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9E86" w14:textId="77563C6E" w:rsidR="00A7073A" w:rsidRPr="00F01C2B" w:rsidRDefault="00A7073A" w:rsidP="00A7073A">
      <w:pPr>
        <w:jc w:val="center"/>
        <w:rPr>
          <w:rFonts w:ascii="Arial" w:hAnsi="Arial" w:cs="Arial"/>
          <w:b/>
        </w:rPr>
      </w:pPr>
      <w:r w:rsidRPr="00F01C2B">
        <w:rPr>
          <w:rFonts w:ascii="Arial" w:hAnsi="Arial" w:cs="Arial"/>
          <w:b/>
        </w:rPr>
        <w:t>STRATEGIC TENANT AND RESIDENT</w:t>
      </w:r>
      <w:r w:rsidR="001F5616">
        <w:rPr>
          <w:rFonts w:ascii="Arial" w:hAnsi="Arial" w:cs="Arial"/>
          <w:b/>
        </w:rPr>
        <w:t>S’</w:t>
      </w:r>
      <w:r w:rsidRPr="00F01C2B">
        <w:rPr>
          <w:rFonts w:ascii="Arial" w:hAnsi="Arial" w:cs="Arial"/>
          <w:b/>
        </w:rPr>
        <w:t xml:space="preserve"> PANEL MEETING</w:t>
      </w:r>
    </w:p>
    <w:p w14:paraId="4E8272B7" w14:textId="6A7CD892" w:rsidR="00A7073A" w:rsidRPr="00F01C2B" w:rsidRDefault="00A7073A" w:rsidP="00A7073A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 xml:space="preserve">Wednesday </w:t>
      </w:r>
      <w:r w:rsidR="00120851">
        <w:rPr>
          <w:rFonts w:ascii="Arial" w:hAnsi="Arial" w:cs="Arial"/>
        </w:rPr>
        <w:t>2</w:t>
      </w:r>
      <w:r w:rsidR="00475777">
        <w:rPr>
          <w:rFonts w:ascii="Arial" w:hAnsi="Arial" w:cs="Arial"/>
        </w:rPr>
        <w:t>6</w:t>
      </w:r>
      <w:r w:rsidRPr="00475777">
        <w:rPr>
          <w:rFonts w:ascii="Arial" w:hAnsi="Arial" w:cs="Arial"/>
          <w:vertAlign w:val="superscript"/>
        </w:rPr>
        <w:t>th</w:t>
      </w:r>
      <w:r w:rsidR="00475777">
        <w:rPr>
          <w:rFonts w:ascii="Arial" w:hAnsi="Arial" w:cs="Arial"/>
        </w:rPr>
        <w:t xml:space="preserve"> April</w:t>
      </w:r>
      <w:r w:rsidRPr="00F01C2B">
        <w:rPr>
          <w:rFonts w:ascii="Arial" w:hAnsi="Arial" w:cs="Arial"/>
        </w:rPr>
        <w:t xml:space="preserve"> 202</w:t>
      </w:r>
      <w:r w:rsidR="00120851">
        <w:rPr>
          <w:rFonts w:ascii="Arial" w:hAnsi="Arial" w:cs="Arial"/>
        </w:rPr>
        <w:t>3</w:t>
      </w:r>
    </w:p>
    <w:p w14:paraId="7D77AFDE" w14:textId="5BC58C78" w:rsidR="00A7073A" w:rsidRPr="00F01C2B" w:rsidRDefault="00A7073A" w:rsidP="00A7073A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>6.</w:t>
      </w:r>
      <w:r w:rsidR="0065694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F01C2B">
        <w:rPr>
          <w:rFonts w:ascii="Arial" w:hAnsi="Arial" w:cs="Arial"/>
        </w:rPr>
        <w:t>pm-</w:t>
      </w:r>
      <w:r>
        <w:rPr>
          <w:rFonts w:ascii="Arial" w:hAnsi="Arial" w:cs="Arial"/>
        </w:rPr>
        <w:t>8.</w:t>
      </w:r>
      <w:r w:rsidR="0065694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F01C2B">
        <w:rPr>
          <w:rFonts w:ascii="Arial" w:hAnsi="Arial" w:cs="Arial"/>
        </w:rPr>
        <w:t xml:space="preserve">pm </w:t>
      </w:r>
    </w:p>
    <w:p w14:paraId="73A2CC3C" w14:textId="36A8CAAA" w:rsidR="00A7073A" w:rsidRPr="00F01C2B" w:rsidRDefault="00CB2A8E" w:rsidP="00A707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Microsoft Teams – Virtual </w:t>
      </w:r>
    </w:p>
    <w:p w14:paraId="47820BEA" w14:textId="77777777" w:rsidR="00A7073A" w:rsidRPr="00F01C2B" w:rsidRDefault="00A7073A" w:rsidP="00A7073A">
      <w:pPr>
        <w:jc w:val="center"/>
        <w:rPr>
          <w:rFonts w:ascii="Arial" w:hAnsi="Arial" w:cs="Aria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7475"/>
        <w:gridCol w:w="1280"/>
      </w:tblGrid>
      <w:tr w:rsidR="00A7073A" w:rsidRPr="00F77240" w14:paraId="5043415F" w14:textId="77777777" w:rsidTr="00641FC6">
        <w:tc>
          <w:tcPr>
            <w:tcW w:w="7479" w:type="dxa"/>
          </w:tcPr>
          <w:p w14:paraId="630FDC0F" w14:textId="77777777" w:rsidR="00A7073A" w:rsidRPr="00F77240" w:rsidRDefault="00A7073A" w:rsidP="00641FC6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MINUTES</w:t>
            </w:r>
          </w:p>
        </w:tc>
        <w:tc>
          <w:tcPr>
            <w:tcW w:w="1276" w:type="dxa"/>
          </w:tcPr>
          <w:p w14:paraId="727A134C" w14:textId="77777777" w:rsidR="00A7073A" w:rsidRPr="00F77240" w:rsidRDefault="00A7073A" w:rsidP="00641FC6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ACTION</w:t>
            </w:r>
          </w:p>
        </w:tc>
      </w:tr>
      <w:tr w:rsidR="00A7073A" w:rsidRPr="00F77240" w14:paraId="0CEA59D8" w14:textId="77777777" w:rsidTr="00641FC6">
        <w:tc>
          <w:tcPr>
            <w:tcW w:w="7479" w:type="dxa"/>
          </w:tcPr>
          <w:p w14:paraId="3F2FAF9B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Present:</w:t>
            </w:r>
          </w:p>
          <w:p w14:paraId="23709BD6" w14:textId="77777777" w:rsidR="00A7073A" w:rsidRPr="00FC61EB" w:rsidRDefault="00A7073A" w:rsidP="00641FC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77240">
              <w:rPr>
                <w:rFonts w:ascii="Arial" w:hAnsi="Arial" w:cs="Arial"/>
                <w:b/>
                <w:bCs/>
              </w:rPr>
              <w:t>STAR Panel Members</w:t>
            </w:r>
          </w:p>
          <w:p w14:paraId="32172202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Bert Morris (Chair) (BM)</w:t>
            </w:r>
          </w:p>
          <w:p w14:paraId="3C806238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William Wood (WW)</w:t>
            </w:r>
          </w:p>
          <w:p w14:paraId="016E0602" w14:textId="47ED4890" w:rsidR="00A7073A" w:rsidRPr="00F77240" w:rsidRDefault="00D43509" w:rsidP="00641FC6">
            <w:pPr>
              <w:spacing w:before="240"/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Arsalan Tariq</w:t>
            </w:r>
            <w:r>
              <w:rPr>
                <w:rFonts w:ascii="Arial" w:hAnsi="Arial" w:cs="Arial"/>
              </w:rPr>
              <w:t xml:space="preserve"> (AT)</w:t>
            </w:r>
          </w:p>
          <w:p w14:paraId="74E9244F" w14:textId="3B3F7A9F" w:rsidR="00A7073A" w:rsidRDefault="00752ABD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 Ozer</w:t>
            </w:r>
            <w:r w:rsidR="00A7073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JO</w:t>
            </w:r>
            <w:r w:rsidR="00A7073A">
              <w:rPr>
                <w:rFonts w:ascii="Arial" w:hAnsi="Arial" w:cs="Arial"/>
              </w:rPr>
              <w:t>)</w:t>
            </w:r>
          </w:p>
          <w:p w14:paraId="0D5007D9" w14:textId="287DAD27" w:rsidR="002941E9" w:rsidRDefault="002941E9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Gardiner (HG)</w:t>
            </w:r>
          </w:p>
          <w:p w14:paraId="7868762C" w14:textId="43FCF35E" w:rsidR="00C02432" w:rsidRDefault="00264714" w:rsidP="00641FC6">
            <w:pPr>
              <w:spacing w:before="240"/>
              <w:rPr>
                <w:rFonts w:ascii="Arial" w:hAnsi="Arial" w:cs="Arial"/>
              </w:rPr>
            </w:pPr>
            <w:r w:rsidRPr="00264714">
              <w:rPr>
                <w:rFonts w:ascii="Arial" w:hAnsi="Arial" w:cs="Arial"/>
              </w:rPr>
              <w:t>Tommaso Rupolo</w:t>
            </w:r>
            <w:r>
              <w:rPr>
                <w:rFonts w:ascii="Arial" w:hAnsi="Arial" w:cs="Arial"/>
              </w:rPr>
              <w:t xml:space="preserve"> (TR)</w:t>
            </w:r>
          </w:p>
          <w:p w14:paraId="5A1147B2" w14:textId="016B6859" w:rsidR="005F42DC" w:rsidRDefault="005F42DC" w:rsidP="00641FC6">
            <w:pPr>
              <w:spacing w:before="240"/>
              <w:rPr>
                <w:rFonts w:ascii="Arial" w:hAnsi="Arial" w:cs="Arial"/>
              </w:rPr>
            </w:pPr>
            <w:r w:rsidRPr="005F42DC">
              <w:rPr>
                <w:rFonts w:ascii="Arial" w:hAnsi="Arial" w:cs="Arial"/>
              </w:rPr>
              <w:t>Hajah Fofanah</w:t>
            </w:r>
            <w:r>
              <w:rPr>
                <w:rFonts w:ascii="Arial" w:hAnsi="Arial" w:cs="Arial"/>
              </w:rPr>
              <w:t xml:space="preserve"> (HF)</w:t>
            </w:r>
          </w:p>
          <w:p w14:paraId="49941FC6" w14:textId="24590ED5" w:rsidR="0027357B" w:rsidRDefault="0027357B" w:rsidP="0027357B">
            <w:pPr>
              <w:spacing w:before="240"/>
              <w:rPr>
                <w:rFonts w:ascii="Arial" w:hAnsi="Arial" w:cs="Arial"/>
              </w:rPr>
            </w:pPr>
            <w:r w:rsidRPr="00FB16BF">
              <w:rPr>
                <w:rFonts w:ascii="Arial" w:hAnsi="Arial" w:cs="Arial"/>
              </w:rPr>
              <w:t>Lesley Cartwright</w:t>
            </w:r>
            <w:r>
              <w:rPr>
                <w:rFonts w:ascii="Arial" w:hAnsi="Arial" w:cs="Arial"/>
              </w:rPr>
              <w:t xml:space="preserve"> (LC)</w:t>
            </w:r>
          </w:p>
          <w:p w14:paraId="079ACDE2" w14:textId="049A1BD5" w:rsidR="005F229D" w:rsidRDefault="005F229D" w:rsidP="0027357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Linda Cambridge (LC) </w:t>
            </w:r>
          </w:p>
          <w:p w14:paraId="6DECE086" w14:textId="77777777" w:rsidR="002941E9" w:rsidRPr="00D12849" w:rsidRDefault="002941E9" w:rsidP="00641FC6">
            <w:pPr>
              <w:spacing w:before="240"/>
              <w:rPr>
                <w:rFonts w:ascii="Arial" w:hAnsi="Arial" w:cs="Arial"/>
              </w:rPr>
            </w:pPr>
          </w:p>
          <w:p w14:paraId="2F22E3A3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77240">
              <w:rPr>
                <w:rFonts w:ascii="Arial" w:hAnsi="Arial" w:cs="Arial"/>
                <w:b/>
                <w:bCs/>
              </w:rPr>
              <w:t>Officers</w:t>
            </w:r>
          </w:p>
          <w:p w14:paraId="12671718" w14:textId="77777777" w:rsidR="00F44051" w:rsidRDefault="00F44051" w:rsidP="00F4405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Martin – Divisional Director of Housing Operations (JM)</w:t>
            </w:r>
          </w:p>
          <w:p w14:paraId="65446FDF" w14:textId="77777777" w:rsidR="002C3607" w:rsidRPr="00F77240" w:rsidRDefault="002C3607" w:rsidP="002C360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Yasmin White – Housing Engagement Manager (YW)</w:t>
            </w:r>
          </w:p>
          <w:p w14:paraId="1E1113F0" w14:textId="0D8497EE" w:rsidR="00A7073A" w:rsidRDefault="00A7073A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Masuma Begum – </w:t>
            </w:r>
            <w:r w:rsidRPr="00F77240">
              <w:rPr>
                <w:rFonts w:ascii="Arial" w:hAnsi="Arial" w:cs="Arial"/>
              </w:rPr>
              <w:t>Housing Engagement Officer</w:t>
            </w:r>
            <w:r>
              <w:rPr>
                <w:rFonts w:ascii="Arial" w:hAnsi="Arial" w:cs="Arial"/>
              </w:rPr>
              <w:t xml:space="preserve"> (MB)</w:t>
            </w:r>
          </w:p>
          <w:p w14:paraId="32C537BD" w14:textId="2D3BFCB6" w:rsidR="002C3607" w:rsidRDefault="002C3607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Farzana Kahair</w:t>
            </w:r>
            <w:r w:rsidR="00821F1D">
              <w:rPr>
                <w:rFonts w:ascii="Arial" w:hAnsi="Arial" w:cs="Arial"/>
              </w:rPr>
              <w:t xml:space="preserve"> – </w:t>
            </w:r>
            <w:r w:rsidR="00F44051" w:rsidRPr="00F77240">
              <w:rPr>
                <w:rFonts w:ascii="Arial" w:hAnsi="Arial" w:cs="Arial"/>
              </w:rPr>
              <w:t>Housing Engagement Officer</w:t>
            </w:r>
            <w:r w:rsidR="00F44051">
              <w:rPr>
                <w:rFonts w:ascii="Arial" w:hAnsi="Arial" w:cs="Arial"/>
              </w:rPr>
              <w:t xml:space="preserve"> (FK)</w:t>
            </w:r>
          </w:p>
          <w:p w14:paraId="218A3738" w14:textId="376D4937" w:rsidR="009C5765" w:rsidRDefault="009C5765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Charlotte </w:t>
            </w:r>
            <w:r w:rsidR="006D0174">
              <w:rPr>
                <w:rFonts w:ascii="Arial" w:hAnsi="Arial" w:cs="Arial"/>
              </w:rPr>
              <w:t>Rayner</w:t>
            </w:r>
            <w:r w:rsidR="00A915C9">
              <w:rPr>
                <w:rFonts w:ascii="Arial" w:hAnsi="Arial" w:cs="Arial"/>
              </w:rPr>
              <w:t xml:space="preserve"> </w:t>
            </w:r>
            <w:r w:rsidR="00A915C9" w:rsidRPr="00F77240">
              <w:rPr>
                <w:rFonts w:ascii="Arial" w:hAnsi="Arial" w:cs="Arial"/>
              </w:rPr>
              <w:t>–</w:t>
            </w:r>
            <w:r w:rsidR="006D0174">
              <w:rPr>
                <w:rFonts w:ascii="Arial" w:hAnsi="Arial" w:cs="Arial"/>
              </w:rPr>
              <w:t xml:space="preserve"> </w:t>
            </w:r>
            <w:r w:rsidR="00A915C9">
              <w:rPr>
                <w:rFonts w:ascii="Arial" w:hAnsi="Arial" w:cs="Arial"/>
              </w:rPr>
              <w:t>Change Team Project Manager (CR)</w:t>
            </w:r>
          </w:p>
          <w:p w14:paraId="697E3248" w14:textId="7ABA7143" w:rsidR="0088285D" w:rsidRDefault="0088285D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Eoin </w:t>
            </w:r>
            <w:r w:rsidR="00FF761A">
              <w:rPr>
                <w:rFonts w:ascii="Arial" w:hAnsi="Arial" w:cs="Arial"/>
              </w:rPr>
              <w:t>Quiery – Head</w:t>
            </w:r>
            <w:r>
              <w:rPr>
                <w:rFonts w:ascii="Arial" w:hAnsi="Arial" w:cs="Arial"/>
              </w:rPr>
              <w:t xml:space="preserve"> of Housing Strategy</w:t>
            </w:r>
            <w:r w:rsidR="001815AB">
              <w:rPr>
                <w:rFonts w:ascii="Arial" w:hAnsi="Arial" w:cs="Arial"/>
              </w:rPr>
              <w:t xml:space="preserve"> (EQ)</w:t>
            </w:r>
          </w:p>
          <w:p w14:paraId="1AFDED24" w14:textId="377B980A" w:rsidR="004C400A" w:rsidRDefault="004C400A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Mathison</w:t>
            </w:r>
            <w:r w:rsidR="00FA1AC2">
              <w:rPr>
                <w:rFonts w:ascii="Arial" w:hAnsi="Arial" w:cs="Arial"/>
              </w:rPr>
              <w:t xml:space="preserve"> </w:t>
            </w:r>
            <w:r w:rsidR="001815AB">
              <w:rPr>
                <w:rFonts w:ascii="Arial" w:hAnsi="Arial" w:cs="Arial"/>
              </w:rPr>
              <w:t>–</w:t>
            </w:r>
            <w:r w:rsidR="00FA1AC2">
              <w:rPr>
                <w:rFonts w:ascii="Arial" w:hAnsi="Arial" w:cs="Arial"/>
              </w:rPr>
              <w:t xml:space="preserve"> </w:t>
            </w:r>
            <w:r w:rsidR="001815AB">
              <w:rPr>
                <w:rFonts w:ascii="Arial" w:hAnsi="Arial" w:cs="Arial"/>
              </w:rPr>
              <w:t>Assistant Director of Housing Assets (R</w:t>
            </w:r>
            <w:r w:rsidR="005D79FD">
              <w:rPr>
                <w:rFonts w:ascii="Arial" w:hAnsi="Arial" w:cs="Arial"/>
              </w:rPr>
              <w:t>M</w:t>
            </w:r>
            <w:r w:rsidR="004651BF">
              <w:rPr>
                <w:rFonts w:ascii="Arial" w:hAnsi="Arial" w:cs="Arial"/>
              </w:rPr>
              <w:t>)</w:t>
            </w:r>
          </w:p>
          <w:p w14:paraId="70F49902" w14:textId="272C9D61" w:rsidR="005D79FD" w:rsidRDefault="005D79FD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Subash Patel</w:t>
            </w:r>
            <w:r w:rsidR="00B53D7C">
              <w:rPr>
                <w:rFonts w:ascii="Arial" w:hAnsi="Arial" w:cs="Arial"/>
              </w:rPr>
              <w:t xml:space="preserve"> – Damp and </w:t>
            </w:r>
            <w:r w:rsidR="00442022">
              <w:rPr>
                <w:rFonts w:ascii="Arial" w:hAnsi="Arial" w:cs="Arial"/>
              </w:rPr>
              <w:t xml:space="preserve">Mould Project Manager </w:t>
            </w:r>
            <w:r w:rsidR="004651BF">
              <w:rPr>
                <w:rFonts w:ascii="Arial" w:hAnsi="Arial" w:cs="Arial"/>
              </w:rPr>
              <w:t>(SP)</w:t>
            </w:r>
            <w:r>
              <w:rPr>
                <w:rFonts w:ascii="Arial" w:hAnsi="Arial" w:cs="Arial"/>
              </w:rPr>
              <w:t xml:space="preserve"> </w:t>
            </w:r>
            <w:r w:rsidR="0082081F">
              <w:rPr>
                <w:rFonts w:ascii="Arial" w:hAnsi="Arial" w:cs="Arial"/>
              </w:rPr>
              <w:t xml:space="preserve"> </w:t>
            </w:r>
          </w:p>
          <w:p w14:paraId="015EFA6A" w14:textId="2D2B4E2E" w:rsidR="009C5765" w:rsidRDefault="005D79FD" w:rsidP="00641FC6">
            <w:pPr>
              <w:spacing w:before="240"/>
              <w:rPr>
                <w:rFonts w:ascii="Arial" w:hAnsi="Arial" w:cs="Arial"/>
                <w:color w:val="283C46"/>
                <w:shd w:val="clear" w:color="auto" w:fill="FFFFFF"/>
              </w:rPr>
            </w:pPr>
            <w:r>
              <w:rPr>
                <w:rFonts w:ascii="Arial" w:hAnsi="Arial" w:cs="Arial"/>
                <w:color w:val="283C46"/>
                <w:shd w:val="clear" w:color="auto" w:fill="FFFFFF"/>
              </w:rPr>
              <w:t xml:space="preserve">Cllr </w:t>
            </w:r>
            <w:r w:rsidR="004A2671">
              <w:rPr>
                <w:rFonts w:ascii="Arial" w:hAnsi="Arial" w:cs="Arial"/>
                <w:color w:val="283C46"/>
                <w:shd w:val="clear" w:color="auto" w:fill="FFFFFF"/>
              </w:rPr>
              <w:t>Andrew Dixon</w:t>
            </w:r>
          </w:p>
          <w:p w14:paraId="5C4AA951" w14:textId="77777777" w:rsidR="005D79FD" w:rsidRDefault="005D79FD" w:rsidP="00641FC6">
            <w:pPr>
              <w:spacing w:before="240"/>
              <w:rPr>
                <w:rFonts w:ascii="Arial" w:hAnsi="Arial" w:cs="Arial"/>
              </w:rPr>
            </w:pPr>
          </w:p>
          <w:p w14:paraId="36DD6A84" w14:textId="581EE8C7" w:rsidR="00A7073A" w:rsidRPr="00433F60" w:rsidRDefault="00A7073A" w:rsidP="00641FC6">
            <w:pPr>
              <w:spacing w:before="240"/>
              <w:rPr>
                <w:rFonts w:ascii="Arial" w:hAnsi="Arial" w:cs="Arial"/>
              </w:rPr>
            </w:pPr>
            <w:r w:rsidRPr="00433F60">
              <w:rPr>
                <w:rFonts w:ascii="Arial" w:hAnsi="Arial" w:cs="Arial"/>
              </w:rPr>
              <w:lastRenderedPageBreak/>
              <w:t>Apologies:</w:t>
            </w:r>
          </w:p>
          <w:p w14:paraId="70592528" w14:textId="00ECB826" w:rsidR="00A7073A" w:rsidRPr="00F77240" w:rsidRDefault="00D43509" w:rsidP="00641FC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Shahid Mallam</w:t>
            </w:r>
            <w:r w:rsidR="00157130">
              <w:rPr>
                <w:rFonts w:ascii="Arial" w:hAnsi="Arial" w:cs="Arial"/>
              </w:rPr>
              <w:t xml:space="preserve">, </w:t>
            </w:r>
            <w:r w:rsidR="00A7073A" w:rsidRPr="00936C6D">
              <w:rPr>
                <w:rFonts w:ascii="Arial" w:hAnsi="Arial" w:cs="Arial"/>
              </w:rPr>
              <w:t>Cllr Ahsan Khan</w:t>
            </w:r>
            <w:r w:rsidR="00A7073A">
              <w:rPr>
                <w:rFonts w:ascii="Arial" w:hAnsi="Arial" w:cs="Arial"/>
              </w:rPr>
              <w:t xml:space="preserve">, </w:t>
            </w:r>
            <w:r w:rsidRPr="00F77240">
              <w:rPr>
                <w:rFonts w:ascii="Arial" w:hAnsi="Arial" w:cs="Arial"/>
              </w:rPr>
              <w:t>Josie Lewis</w:t>
            </w:r>
            <w:r w:rsidR="0081412B">
              <w:rPr>
                <w:rFonts w:ascii="Arial" w:hAnsi="Arial" w:cs="Arial"/>
              </w:rPr>
              <w:t xml:space="preserve">, </w:t>
            </w:r>
            <w:r w:rsidR="0081412B" w:rsidRPr="00F77240">
              <w:rPr>
                <w:rFonts w:ascii="Arial" w:hAnsi="Arial" w:cs="Arial"/>
              </w:rPr>
              <w:t>Richard Tomkinson</w:t>
            </w:r>
          </w:p>
          <w:p w14:paraId="26F3555C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1E7E91" w14:textId="77777777" w:rsidR="00A7073A" w:rsidRPr="00F77240" w:rsidRDefault="00A7073A" w:rsidP="00641FC6">
            <w:pPr>
              <w:spacing w:before="240"/>
              <w:rPr>
                <w:rFonts w:ascii="Arial" w:hAnsi="Arial" w:cs="Arial"/>
              </w:rPr>
            </w:pPr>
          </w:p>
        </w:tc>
      </w:tr>
      <w:tr w:rsidR="00A7073A" w:rsidRPr="00F77240" w14:paraId="2CEBBE25" w14:textId="77777777" w:rsidTr="00641FC6">
        <w:tc>
          <w:tcPr>
            <w:tcW w:w="7479" w:type="dxa"/>
          </w:tcPr>
          <w:p w14:paraId="15856CCB" w14:textId="1D97EA2D" w:rsidR="00A7073A" w:rsidRPr="00641FC6" w:rsidRDefault="00A7073A" w:rsidP="00641F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641FC6">
              <w:rPr>
                <w:rFonts w:ascii="Arial" w:hAnsi="Arial" w:cs="Arial"/>
                <w:b/>
                <w:bCs/>
              </w:rPr>
              <w:t xml:space="preserve">WELCOME AND </w:t>
            </w:r>
            <w:r w:rsidR="00322159">
              <w:rPr>
                <w:rFonts w:ascii="Arial" w:hAnsi="Arial" w:cs="Arial"/>
                <w:b/>
                <w:bCs/>
              </w:rPr>
              <w:t>IN</w:t>
            </w:r>
            <w:r w:rsidR="00526E5C">
              <w:rPr>
                <w:rFonts w:ascii="Arial" w:hAnsi="Arial" w:cs="Arial"/>
                <w:b/>
                <w:bCs/>
              </w:rPr>
              <w:t>TRODUCTIONS</w:t>
            </w:r>
          </w:p>
          <w:p w14:paraId="3AAB5980" w14:textId="77777777" w:rsidR="00A7073A" w:rsidRPr="00D23F65" w:rsidRDefault="00A7073A" w:rsidP="00641FC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954E5A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9125EA" w14:paraId="6B5A545B" w14:textId="77777777" w:rsidTr="00641FC6">
        <w:tc>
          <w:tcPr>
            <w:tcW w:w="7479" w:type="dxa"/>
          </w:tcPr>
          <w:p w14:paraId="19B90760" w14:textId="77777777" w:rsidR="00C075E6" w:rsidRDefault="00C075E6" w:rsidP="00641FC6">
            <w:pPr>
              <w:rPr>
                <w:rFonts w:ascii="Arial" w:hAnsi="Arial" w:cs="Arial"/>
              </w:rPr>
            </w:pPr>
          </w:p>
          <w:p w14:paraId="631F2AAE" w14:textId="3AC6E2AA" w:rsidR="00D408A8" w:rsidRDefault="002B202D" w:rsidP="00641FC6">
            <w:pPr>
              <w:rPr>
                <w:rFonts w:ascii="Arial" w:hAnsi="Arial" w:cs="Arial"/>
              </w:rPr>
            </w:pPr>
            <w:r w:rsidRPr="00C91A59">
              <w:rPr>
                <w:rFonts w:ascii="Arial" w:hAnsi="Arial" w:cs="Arial"/>
              </w:rPr>
              <w:t>BM</w:t>
            </w:r>
            <w:r w:rsidR="00A7073A" w:rsidRPr="00C91A59">
              <w:rPr>
                <w:rFonts w:ascii="Arial" w:hAnsi="Arial" w:cs="Arial"/>
              </w:rPr>
              <w:t xml:space="preserve"> opened meeting</w:t>
            </w:r>
            <w:r w:rsidR="00F47F1C" w:rsidRPr="00C91A59">
              <w:rPr>
                <w:rFonts w:ascii="Arial" w:hAnsi="Arial" w:cs="Arial"/>
              </w:rPr>
              <w:t xml:space="preserve"> a</w:t>
            </w:r>
            <w:r w:rsidR="00650911">
              <w:rPr>
                <w:rFonts w:ascii="Arial" w:hAnsi="Arial" w:cs="Arial"/>
              </w:rPr>
              <w:t>nd</w:t>
            </w:r>
            <w:r w:rsidR="00C91A59" w:rsidRPr="00C91A59">
              <w:rPr>
                <w:rFonts w:ascii="Arial" w:hAnsi="Arial" w:cs="Arial"/>
              </w:rPr>
              <w:t xml:space="preserve"> invite</w:t>
            </w:r>
            <w:r w:rsidR="007A134C">
              <w:rPr>
                <w:rFonts w:ascii="Arial" w:hAnsi="Arial" w:cs="Arial"/>
              </w:rPr>
              <w:t>d</w:t>
            </w:r>
            <w:r w:rsidR="00C91A59" w:rsidRPr="00C91A59">
              <w:rPr>
                <w:rFonts w:ascii="Arial" w:hAnsi="Arial" w:cs="Arial"/>
              </w:rPr>
              <w:t xml:space="preserve"> everyone to introduce themselves</w:t>
            </w:r>
            <w:r w:rsidR="00DE4046">
              <w:rPr>
                <w:rFonts w:ascii="Arial" w:hAnsi="Arial" w:cs="Arial"/>
              </w:rPr>
              <w:t>.</w:t>
            </w:r>
          </w:p>
          <w:p w14:paraId="168726F4" w14:textId="1E1E0D89" w:rsidR="00C64652" w:rsidRDefault="00C64652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apologised to those who preferred </w:t>
            </w:r>
            <w:r w:rsidR="00E666E5">
              <w:rPr>
                <w:rFonts w:ascii="Arial" w:hAnsi="Arial" w:cs="Arial"/>
              </w:rPr>
              <w:t>the meeting in person.</w:t>
            </w:r>
          </w:p>
          <w:p w14:paraId="6AEA570C" w14:textId="4A02A921" w:rsidR="00A7073A" w:rsidRPr="00C91A59" w:rsidRDefault="00A7073A" w:rsidP="00641FC6">
            <w:pPr>
              <w:rPr>
                <w:rFonts w:ascii="Arial" w:hAnsi="Arial" w:cs="Arial"/>
              </w:rPr>
            </w:pPr>
            <w:r w:rsidRPr="00C91A59">
              <w:rPr>
                <w:rFonts w:ascii="Arial" w:hAnsi="Arial" w:cs="Arial"/>
              </w:rPr>
              <w:t xml:space="preserve">Apologies were noted as above.  </w:t>
            </w:r>
          </w:p>
          <w:p w14:paraId="3B1A5DBF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E56717A" w14:textId="77777777" w:rsidR="00A7073A" w:rsidRPr="009125EA" w:rsidRDefault="00A7073A" w:rsidP="002B20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C4E07" w14:textId="77777777" w:rsidR="00A7073A" w:rsidRPr="009125EA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26251291" w14:textId="77777777" w:rsidTr="00641FC6">
        <w:tc>
          <w:tcPr>
            <w:tcW w:w="7479" w:type="dxa"/>
          </w:tcPr>
          <w:p w14:paraId="036323E5" w14:textId="07AE894E" w:rsidR="00A7073A" w:rsidRPr="00B71E51" w:rsidRDefault="00E87A08" w:rsidP="00B71E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B71E51">
              <w:rPr>
                <w:rFonts w:ascii="Arial" w:hAnsi="Arial" w:cs="Arial"/>
                <w:b/>
                <w:bCs/>
              </w:rPr>
              <w:t xml:space="preserve">MINUTES OF LAST MEETING AND MATTERS ARISING </w:t>
            </w:r>
            <w:r w:rsidRPr="00B71E51">
              <w:rPr>
                <w:rFonts w:ascii="Arial" w:hAnsi="Arial" w:cs="Arial"/>
              </w:rPr>
              <w:t xml:space="preserve"> </w:t>
            </w:r>
          </w:p>
          <w:p w14:paraId="0D64ACFC" w14:textId="77777777" w:rsidR="00A7073A" w:rsidRPr="00D23F65" w:rsidRDefault="00A7073A" w:rsidP="00641FC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4CFA23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9125EA" w14:paraId="3E3B6918" w14:textId="77777777" w:rsidTr="007A134C">
        <w:trPr>
          <w:trHeight w:val="944"/>
        </w:trPr>
        <w:tc>
          <w:tcPr>
            <w:tcW w:w="7479" w:type="dxa"/>
          </w:tcPr>
          <w:p w14:paraId="56D7B21F" w14:textId="77777777" w:rsidR="00BA16E9" w:rsidRDefault="00BA16E9" w:rsidP="007A134C">
            <w:pPr>
              <w:rPr>
                <w:rFonts w:ascii="Arial" w:hAnsi="Arial" w:cs="Arial"/>
              </w:rPr>
            </w:pPr>
          </w:p>
          <w:p w14:paraId="06469512" w14:textId="33DA400B" w:rsidR="007A134C" w:rsidRDefault="00642E0E" w:rsidP="007A1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 asked BM to go through the actions of the last meeting.</w:t>
            </w:r>
          </w:p>
          <w:p w14:paraId="6348E47C" w14:textId="785B7F99" w:rsidR="00642E0E" w:rsidRDefault="00FF4CF5" w:rsidP="007A1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YW: There has been no response</w:t>
            </w:r>
            <w:r w:rsidR="00467E62">
              <w:rPr>
                <w:rFonts w:ascii="Arial" w:hAnsi="Arial" w:cs="Arial"/>
              </w:rPr>
              <w:t>s from Tenby Court Parking yet.</w:t>
            </w:r>
          </w:p>
          <w:p w14:paraId="1B58B140" w14:textId="77777777" w:rsidR="00467E62" w:rsidRDefault="00467E62" w:rsidP="007A134C">
            <w:pPr>
              <w:rPr>
                <w:rFonts w:ascii="Arial" w:hAnsi="Arial" w:cs="Arial"/>
              </w:rPr>
            </w:pPr>
          </w:p>
          <w:p w14:paraId="452899C0" w14:textId="18437267" w:rsidR="00467E62" w:rsidRDefault="00467E62" w:rsidP="007A134C">
            <w:pPr>
              <w:rPr>
                <w:rFonts w:ascii="Arial" w:hAnsi="Arial" w:cs="Arial"/>
                <w:b/>
                <w:bCs/>
              </w:rPr>
            </w:pPr>
            <w:r w:rsidRPr="006A6A64">
              <w:rPr>
                <w:rFonts w:ascii="Arial" w:hAnsi="Arial" w:cs="Arial"/>
                <w:b/>
                <w:bCs/>
              </w:rPr>
              <w:t xml:space="preserve">Action: </w:t>
            </w:r>
            <w:r w:rsidR="006A6A64" w:rsidRPr="006A6A64">
              <w:rPr>
                <w:rFonts w:ascii="Arial" w:hAnsi="Arial" w:cs="Arial"/>
                <w:b/>
                <w:bCs/>
              </w:rPr>
              <w:t xml:space="preserve">YW to chase up and follow with an update. </w:t>
            </w:r>
          </w:p>
          <w:p w14:paraId="6E888D4E" w14:textId="07A1CE28" w:rsidR="00E8173F" w:rsidRDefault="00E8173F" w:rsidP="007A134C">
            <w:pPr>
              <w:rPr>
                <w:rFonts w:ascii="Arial" w:hAnsi="Arial" w:cs="Arial"/>
                <w:b/>
                <w:bCs/>
              </w:rPr>
            </w:pPr>
          </w:p>
          <w:p w14:paraId="656E841C" w14:textId="5BCF0D1F" w:rsidR="00E8173F" w:rsidRPr="00E8173F" w:rsidRDefault="00E8173F" w:rsidP="007A134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4231788" w14:textId="1618F93E" w:rsidR="00E8173F" w:rsidRPr="00E8173F" w:rsidRDefault="00E8173F" w:rsidP="00E8173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173F">
              <w:rPr>
                <w:rFonts w:ascii="Arial" w:hAnsi="Arial" w:cs="Arial"/>
                <w:b/>
                <w:bCs/>
                <w:i/>
                <w:iCs/>
              </w:rPr>
              <w:t>Update: Tenby Court: The parking along Tenby Road, in which Tenby Court is located falls within a Highway controlled parking zone (MW zone)</w:t>
            </w:r>
          </w:p>
          <w:p w14:paraId="414A9749" w14:textId="77777777" w:rsidR="00E8173F" w:rsidRPr="00E8173F" w:rsidRDefault="00E8173F" w:rsidP="00E8173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59AA2C6" w14:textId="562A1754" w:rsidR="00E8173F" w:rsidRPr="00E8173F" w:rsidRDefault="00E8173F" w:rsidP="00E8173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173F">
              <w:rPr>
                <w:rFonts w:ascii="Arial" w:hAnsi="Arial" w:cs="Arial"/>
                <w:b/>
                <w:bCs/>
                <w:i/>
                <w:iCs/>
              </w:rPr>
              <w:t xml:space="preserve">Aldriche Way: The outcome of the consultation at Aldriche Way was that the majority of residents voted against introducing parking controls. A letter was hand delivered to all addresses on the estate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(week ending 5 May) </w:t>
            </w:r>
            <w:r w:rsidRPr="00E8173F">
              <w:rPr>
                <w:rFonts w:ascii="Arial" w:hAnsi="Arial" w:cs="Arial"/>
                <w:b/>
                <w:bCs/>
                <w:i/>
                <w:iCs/>
              </w:rPr>
              <w:t>with the decision that we won’t be proceeding with the scheme.</w:t>
            </w:r>
          </w:p>
          <w:p w14:paraId="31374E22" w14:textId="78636097" w:rsidR="00E8173F" w:rsidRPr="006A6A64" w:rsidRDefault="00E8173F" w:rsidP="007A134C">
            <w:pPr>
              <w:rPr>
                <w:rFonts w:ascii="Arial" w:hAnsi="Arial" w:cs="Arial"/>
                <w:b/>
                <w:bCs/>
              </w:rPr>
            </w:pPr>
          </w:p>
          <w:p w14:paraId="33F81F1F" w14:textId="5CD18285" w:rsidR="007A134C" w:rsidRPr="007A134C" w:rsidRDefault="007A134C" w:rsidP="007A13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BFF991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25D61D13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5548E0E9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39DCC20" w14:textId="77777777" w:rsidR="00157130" w:rsidRDefault="00157130" w:rsidP="00641FC6">
            <w:pPr>
              <w:rPr>
                <w:rFonts w:ascii="Arial" w:hAnsi="Arial" w:cs="Arial"/>
              </w:rPr>
            </w:pPr>
          </w:p>
          <w:p w14:paraId="7193629F" w14:textId="14614B98" w:rsidR="006A6A64" w:rsidRPr="00AA5CEB" w:rsidRDefault="006A6A64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</w:t>
            </w:r>
          </w:p>
        </w:tc>
      </w:tr>
      <w:tr w:rsidR="00A7073A" w:rsidRPr="00F77240" w14:paraId="123967D9" w14:textId="77777777" w:rsidTr="00641FC6">
        <w:tc>
          <w:tcPr>
            <w:tcW w:w="7479" w:type="dxa"/>
          </w:tcPr>
          <w:p w14:paraId="7B8A28CF" w14:textId="313ACC44" w:rsidR="009E3E6A" w:rsidRPr="009776A0" w:rsidRDefault="005F7564" w:rsidP="005F75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6"/>
                <w:szCs w:val="36"/>
              </w:rPr>
            </w:pPr>
            <w:r w:rsidRPr="009776A0">
              <w:rPr>
                <w:rFonts w:ascii="Arial" w:hAnsi="Arial" w:cs="Arial"/>
                <w:b/>
                <w:bCs/>
              </w:rPr>
              <w:t>M</w:t>
            </w:r>
            <w:r w:rsidR="007458F8" w:rsidRPr="009776A0">
              <w:rPr>
                <w:rFonts w:ascii="Arial" w:hAnsi="Arial" w:cs="Arial"/>
                <w:b/>
                <w:bCs/>
              </w:rPr>
              <w:t xml:space="preserve">YSTERY </w:t>
            </w:r>
            <w:r w:rsidR="009776A0">
              <w:rPr>
                <w:rFonts w:ascii="Arial" w:hAnsi="Arial" w:cs="Arial"/>
                <w:b/>
                <w:bCs/>
              </w:rPr>
              <w:t>S</w:t>
            </w:r>
            <w:r w:rsidR="007458F8" w:rsidRPr="009776A0">
              <w:rPr>
                <w:rFonts w:ascii="Arial" w:hAnsi="Arial" w:cs="Arial"/>
                <w:b/>
                <w:bCs/>
              </w:rPr>
              <w:t>HOPPING Q &amp; A</w:t>
            </w:r>
            <w:r w:rsidR="00A7073A" w:rsidRPr="009776A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1B1BA7" w14:textId="7E4C8754" w:rsidR="00A7073A" w:rsidRPr="009776A0" w:rsidRDefault="00A7073A" w:rsidP="009E3E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800D007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43682B01" w14:textId="77777777" w:rsidTr="00641FC6">
        <w:tc>
          <w:tcPr>
            <w:tcW w:w="7479" w:type="dxa"/>
          </w:tcPr>
          <w:p w14:paraId="15641AEF" w14:textId="77777777" w:rsidR="00C075E6" w:rsidRDefault="00C075E6" w:rsidP="00C955E2">
            <w:pPr>
              <w:rPr>
                <w:rFonts w:ascii="Arial" w:hAnsi="Arial" w:cs="Arial"/>
              </w:rPr>
            </w:pPr>
          </w:p>
          <w:p w14:paraId="00C41AA7" w14:textId="3976758E" w:rsidR="00A7073A" w:rsidRDefault="008A14C8" w:rsidP="008A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CR: Last meeting presented </w:t>
            </w:r>
            <w:r w:rsidR="001B25A6">
              <w:rPr>
                <w:rFonts w:ascii="Arial" w:hAnsi="Arial" w:cs="Arial"/>
              </w:rPr>
              <w:t>mystery</w:t>
            </w:r>
            <w:r w:rsidR="00656CB6">
              <w:rPr>
                <w:rFonts w:ascii="Arial" w:hAnsi="Arial" w:cs="Arial"/>
              </w:rPr>
              <w:t xml:space="preserve"> shopping plan. There has been comments and questions on </w:t>
            </w:r>
            <w:r w:rsidR="00DB518D">
              <w:rPr>
                <w:rFonts w:ascii="Arial" w:hAnsi="Arial" w:cs="Arial"/>
              </w:rPr>
              <w:t>Basecamp,</w:t>
            </w:r>
            <w:r w:rsidR="00656CB6">
              <w:rPr>
                <w:rFonts w:ascii="Arial" w:hAnsi="Arial" w:cs="Arial"/>
              </w:rPr>
              <w:t xml:space="preserve"> </w:t>
            </w:r>
            <w:r w:rsidR="001B25A6">
              <w:rPr>
                <w:rFonts w:ascii="Arial" w:hAnsi="Arial" w:cs="Arial"/>
              </w:rPr>
              <w:t>so SD and TT</w:t>
            </w:r>
            <w:r w:rsidR="00F1431D">
              <w:rPr>
                <w:rFonts w:ascii="Arial" w:hAnsi="Arial" w:cs="Arial"/>
              </w:rPr>
              <w:t xml:space="preserve"> from MSL</w:t>
            </w:r>
            <w:r w:rsidR="001B25A6">
              <w:rPr>
                <w:rFonts w:ascii="Arial" w:hAnsi="Arial" w:cs="Arial"/>
              </w:rPr>
              <w:t xml:space="preserve"> has been invited to this meeting</w:t>
            </w:r>
            <w:r w:rsidR="000D0D97">
              <w:rPr>
                <w:rFonts w:ascii="Arial" w:hAnsi="Arial" w:cs="Arial"/>
              </w:rPr>
              <w:t xml:space="preserve"> to answer </w:t>
            </w:r>
            <w:r w:rsidR="000F0DCA">
              <w:rPr>
                <w:rFonts w:ascii="Arial" w:hAnsi="Arial" w:cs="Arial"/>
              </w:rPr>
              <w:t>them.</w:t>
            </w:r>
          </w:p>
          <w:p w14:paraId="1B711BB4" w14:textId="77777777" w:rsidR="007C1FC1" w:rsidRDefault="007C1FC1" w:rsidP="008A14C8">
            <w:pPr>
              <w:rPr>
                <w:rFonts w:ascii="Arial" w:hAnsi="Arial" w:cs="Arial"/>
              </w:rPr>
            </w:pPr>
          </w:p>
          <w:p w14:paraId="10B4049B" w14:textId="75C661ED" w:rsidR="007C1FC1" w:rsidRDefault="006E59EF" w:rsidP="008A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JL has sent in her questions </w:t>
            </w:r>
            <w:r w:rsidR="00DD29B4">
              <w:rPr>
                <w:rFonts w:ascii="Arial" w:hAnsi="Arial" w:cs="Arial"/>
              </w:rPr>
              <w:t>in advance as she could not attend today.</w:t>
            </w:r>
          </w:p>
          <w:p w14:paraId="7455E269" w14:textId="77777777" w:rsidR="00DA6600" w:rsidRDefault="00DA6600" w:rsidP="008A14C8">
            <w:pPr>
              <w:rPr>
                <w:rFonts w:ascii="Arial" w:hAnsi="Arial" w:cs="Arial"/>
              </w:rPr>
            </w:pPr>
          </w:p>
          <w:p w14:paraId="7CFA355B" w14:textId="3B598526" w:rsidR="00DD29B4" w:rsidRDefault="00DA6600" w:rsidP="008A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Questions:</w:t>
            </w:r>
          </w:p>
          <w:p w14:paraId="146D7515" w14:textId="77777777" w:rsidR="00DA6600" w:rsidRPr="00BC1AB0" w:rsidRDefault="00DA6600" w:rsidP="008A14C8">
            <w:pPr>
              <w:rPr>
                <w:rFonts w:ascii="Arial" w:hAnsi="Arial" w:cs="Arial"/>
              </w:rPr>
            </w:pPr>
          </w:p>
          <w:p w14:paraId="551846A4" w14:textId="1FE4D25E" w:rsidR="00F62EB3" w:rsidRPr="00BC1AB0" w:rsidRDefault="00DD29B4" w:rsidP="00F62E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hd w:val="clear" w:color="auto" w:fill="FFFFFF"/>
              </w:rPr>
            </w:pPr>
            <w:r w:rsidRPr="00BC1AB0">
              <w:rPr>
                <w:rFonts w:ascii="Arial" w:hAnsi="Arial" w:cs="Arial"/>
                <w:shd w:val="clear" w:color="auto" w:fill="FFFFFF"/>
              </w:rPr>
              <w:t>Who put the assignments together? i.e. The requested scenarios who set the parameters for them</w:t>
            </w:r>
            <w:r w:rsidR="00E8173F">
              <w:rPr>
                <w:rFonts w:ascii="Arial" w:hAnsi="Arial" w:cs="Arial"/>
                <w:shd w:val="clear" w:color="auto" w:fill="FFFFFF"/>
              </w:rPr>
              <w:t>?</w:t>
            </w:r>
          </w:p>
          <w:p w14:paraId="44CC43B2" w14:textId="0DF4C0ED" w:rsidR="00F62EB3" w:rsidRPr="00BC1AB0" w:rsidRDefault="00DD29B4" w:rsidP="00F62E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hd w:val="clear" w:color="auto" w:fill="FFFFFF"/>
              </w:rPr>
            </w:pPr>
            <w:r w:rsidRPr="00BC1AB0">
              <w:rPr>
                <w:rFonts w:ascii="Arial" w:hAnsi="Arial" w:cs="Arial"/>
                <w:shd w:val="clear" w:color="auto" w:fill="FFFFFF"/>
              </w:rPr>
              <w:t xml:space="preserve">How many </w:t>
            </w:r>
            <w:r w:rsidR="00157130">
              <w:rPr>
                <w:rFonts w:ascii="Arial" w:hAnsi="Arial" w:cs="Arial"/>
                <w:shd w:val="clear" w:color="auto" w:fill="FFFFFF"/>
              </w:rPr>
              <w:t>M</w:t>
            </w:r>
            <w:r w:rsidRPr="00BC1AB0">
              <w:rPr>
                <w:rFonts w:ascii="Arial" w:hAnsi="Arial" w:cs="Arial"/>
                <w:shd w:val="clear" w:color="auto" w:fill="FFFFFF"/>
              </w:rPr>
              <w:t>ystery shoppers part took in the research? </w:t>
            </w:r>
          </w:p>
          <w:p w14:paraId="23D66B8F" w14:textId="71172D05" w:rsidR="00F62EB3" w:rsidRPr="00BC1AB0" w:rsidRDefault="00DD29B4" w:rsidP="00F62E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hd w:val="clear" w:color="auto" w:fill="FFFFFF"/>
              </w:rPr>
            </w:pPr>
            <w:r w:rsidRPr="00BC1AB0">
              <w:rPr>
                <w:rFonts w:ascii="Arial" w:hAnsi="Arial" w:cs="Arial"/>
                <w:shd w:val="clear" w:color="auto" w:fill="FFFFFF"/>
              </w:rPr>
              <w:t xml:space="preserve">Why did the assignments not have the required information to complete them? </w:t>
            </w:r>
            <w:r w:rsidR="00157130" w:rsidRPr="00BC1AB0">
              <w:rPr>
                <w:rFonts w:ascii="Arial" w:hAnsi="Arial" w:cs="Arial"/>
                <w:shd w:val="clear" w:color="auto" w:fill="FFFFFF"/>
              </w:rPr>
              <w:t>e.g.,</w:t>
            </w:r>
            <w:r w:rsidRPr="00BC1AB0">
              <w:rPr>
                <w:rFonts w:ascii="Arial" w:hAnsi="Arial" w:cs="Arial"/>
                <w:shd w:val="clear" w:color="auto" w:fill="FFFFFF"/>
              </w:rPr>
              <w:t xml:space="preserve"> Department contact numbers or email address</w:t>
            </w:r>
            <w:r w:rsidR="00F62EB3" w:rsidRPr="00BC1AB0">
              <w:rPr>
                <w:rFonts w:ascii="Arial" w:hAnsi="Arial" w:cs="Arial"/>
                <w:shd w:val="clear" w:color="auto" w:fill="FFFFFF"/>
              </w:rPr>
              <w:t>.</w:t>
            </w:r>
            <w:r w:rsidRPr="00BC1AB0">
              <w:rPr>
                <w:rFonts w:ascii="Arial" w:hAnsi="Arial" w:cs="Arial"/>
                <w:shd w:val="clear" w:color="auto" w:fill="FFFFFF"/>
              </w:rPr>
              <w:t> </w:t>
            </w:r>
          </w:p>
          <w:p w14:paraId="428C24E5" w14:textId="0E50FB72" w:rsidR="00DD29B4" w:rsidRDefault="00DD29B4" w:rsidP="00F62E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hd w:val="clear" w:color="auto" w:fill="FFFFFF"/>
              </w:rPr>
            </w:pPr>
            <w:r w:rsidRPr="00BC1AB0">
              <w:rPr>
                <w:rFonts w:ascii="Arial" w:hAnsi="Arial" w:cs="Arial"/>
                <w:shd w:val="clear" w:color="auto" w:fill="FFFFFF"/>
              </w:rPr>
              <w:t>How will the information gathered be verified in the use of service improvement?</w:t>
            </w:r>
          </w:p>
          <w:p w14:paraId="7EEB2FDF" w14:textId="77777777" w:rsidR="00DA6600" w:rsidRDefault="00DA6600" w:rsidP="00DA6600">
            <w:pPr>
              <w:pStyle w:val="ListParagraph"/>
              <w:rPr>
                <w:rFonts w:ascii="Arial" w:hAnsi="Arial" w:cs="Arial"/>
                <w:shd w:val="clear" w:color="auto" w:fill="FFFFFF"/>
              </w:rPr>
            </w:pPr>
          </w:p>
          <w:p w14:paraId="0F3A27F3" w14:textId="77777777" w:rsidR="001C61B0" w:rsidRDefault="001C61B0" w:rsidP="00DA6600">
            <w:pPr>
              <w:rPr>
                <w:rFonts w:ascii="Arial" w:hAnsi="Arial" w:cs="Arial"/>
                <w:shd w:val="clear" w:color="auto" w:fill="FFFFFF"/>
              </w:rPr>
            </w:pPr>
          </w:p>
          <w:p w14:paraId="45F06130" w14:textId="4D41AE8F" w:rsidR="001C61B0" w:rsidRDefault="001C61B0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HG Question: </w:t>
            </w:r>
            <w:r w:rsidR="0025564F">
              <w:rPr>
                <w:rFonts w:ascii="Arial" w:hAnsi="Arial" w:cs="Arial"/>
                <w:shd w:val="clear" w:color="auto" w:fill="FFFFFF"/>
              </w:rPr>
              <w:t>Are the scenarios all Housing?</w:t>
            </w:r>
          </w:p>
          <w:p w14:paraId="07E540E4" w14:textId="77777777" w:rsidR="0025564F" w:rsidRDefault="0025564F" w:rsidP="00DA6600">
            <w:pPr>
              <w:rPr>
                <w:rFonts w:ascii="Arial" w:hAnsi="Arial" w:cs="Arial"/>
                <w:shd w:val="clear" w:color="auto" w:fill="FFFFFF"/>
              </w:rPr>
            </w:pPr>
          </w:p>
          <w:p w14:paraId="23E7E149" w14:textId="01D57D56" w:rsidR="0025564F" w:rsidRDefault="0025564F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CR: Not all </w:t>
            </w:r>
            <w:r w:rsidR="0005031A">
              <w:rPr>
                <w:rFonts w:ascii="Arial" w:hAnsi="Arial" w:cs="Arial"/>
                <w:shd w:val="clear" w:color="auto" w:fill="FFFFFF"/>
              </w:rPr>
              <w:t xml:space="preserve">but more for Housing </w:t>
            </w:r>
            <w:r w:rsidR="00DD5051">
              <w:rPr>
                <w:rFonts w:ascii="Arial" w:hAnsi="Arial" w:cs="Arial"/>
                <w:shd w:val="clear" w:color="auto" w:fill="FFFFFF"/>
              </w:rPr>
              <w:t xml:space="preserve">related </w:t>
            </w:r>
            <w:r w:rsidR="0005031A">
              <w:rPr>
                <w:rFonts w:ascii="Arial" w:hAnsi="Arial" w:cs="Arial"/>
                <w:shd w:val="clear" w:color="auto" w:fill="FFFFFF"/>
              </w:rPr>
              <w:t xml:space="preserve">than other services. </w:t>
            </w:r>
          </w:p>
          <w:p w14:paraId="5C18E8DE" w14:textId="77777777" w:rsidR="001228F6" w:rsidRDefault="001228F6" w:rsidP="00DA6600">
            <w:pPr>
              <w:rPr>
                <w:rFonts w:ascii="Arial" w:hAnsi="Arial" w:cs="Arial"/>
                <w:shd w:val="clear" w:color="auto" w:fill="FFFFFF"/>
              </w:rPr>
            </w:pPr>
          </w:p>
          <w:p w14:paraId="200205E0" w14:textId="3B21FE31" w:rsidR="001228F6" w:rsidRDefault="001228F6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SD</w:t>
            </w:r>
            <w:r w:rsidR="004629D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32EE6">
              <w:rPr>
                <w:rFonts w:ascii="Arial" w:hAnsi="Arial" w:cs="Arial"/>
                <w:shd w:val="clear" w:color="auto" w:fill="FFFFFF"/>
              </w:rPr>
              <w:t>Answers: There are 190 scenarios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8173F">
              <w:rPr>
                <w:rFonts w:ascii="Arial" w:hAnsi="Arial" w:cs="Arial"/>
                <w:shd w:val="clear" w:color="auto" w:fill="FFFFFF"/>
              </w:rPr>
              <w:t xml:space="preserve">to </w:t>
            </w:r>
            <w:r w:rsidR="00051AE9">
              <w:rPr>
                <w:rFonts w:ascii="Arial" w:hAnsi="Arial" w:cs="Arial"/>
                <w:shd w:val="clear" w:color="auto" w:fill="FFFFFF"/>
              </w:rPr>
              <w:t>work with loca</w:t>
            </w:r>
            <w:r w:rsidR="00C31152">
              <w:rPr>
                <w:rFonts w:ascii="Arial" w:hAnsi="Arial" w:cs="Arial"/>
                <w:shd w:val="clear" w:color="auto" w:fill="FFFFFF"/>
              </w:rPr>
              <w:t>l</w:t>
            </w:r>
            <w:r w:rsidR="00051AE9">
              <w:rPr>
                <w:rFonts w:ascii="Arial" w:hAnsi="Arial" w:cs="Arial"/>
                <w:shd w:val="clear" w:color="auto" w:fill="FFFFFF"/>
              </w:rPr>
              <w:t xml:space="preserve"> authorities to develop scenarios for preference </w:t>
            </w:r>
            <w:r w:rsidR="00820038">
              <w:rPr>
                <w:rFonts w:ascii="Arial" w:hAnsi="Arial" w:cs="Arial"/>
                <w:shd w:val="clear" w:color="auto" w:fill="FFFFFF"/>
              </w:rPr>
              <w:t>improvement.</w:t>
            </w:r>
          </w:p>
          <w:p w14:paraId="4AD6EF53" w14:textId="00480FEF" w:rsidR="00820038" w:rsidRDefault="006E082D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Recruiting </w:t>
            </w:r>
            <w:r w:rsidR="00820038">
              <w:rPr>
                <w:rFonts w:ascii="Arial" w:hAnsi="Arial" w:cs="Arial"/>
                <w:shd w:val="clear" w:color="auto" w:fill="FFFFFF"/>
              </w:rPr>
              <w:t>200+ mystery shoppers</w:t>
            </w:r>
            <w:r w:rsidR="00CA3D35">
              <w:rPr>
                <w:rFonts w:ascii="Arial" w:hAnsi="Arial" w:cs="Arial"/>
                <w:shd w:val="clear" w:color="auto" w:fill="FFFFFF"/>
              </w:rPr>
              <w:t xml:space="preserve"> who are actual residents.</w:t>
            </w:r>
          </w:p>
          <w:p w14:paraId="21B0D339" w14:textId="592C78F5" w:rsidR="00CA3D35" w:rsidRDefault="00CA3D35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Information </w:t>
            </w:r>
            <w:r w:rsidR="000C10B8">
              <w:rPr>
                <w:rFonts w:ascii="Arial" w:hAnsi="Arial" w:cs="Arial"/>
                <w:shd w:val="clear" w:color="auto" w:fill="FFFFFF"/>
              </w:rPr>
              <w:t xml:space="preserve">is </w:t>
            </w:r>
            <w:r>
              <w:rPr>
                <w:rFonts w:ascii="Arial" w:hAnsi="Arial" w:cs="Arial"/>
                <w:shd w:val="clear" w:color="auto" w:fill="FFFFFF"/>
              </w:rPr>
              <w:t>required</w:t>
            </w:r>
            <w:r w:rsidR="005509A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7DD7">
              <w:rPr>
                <w:rFonts w:ascii="Arial" w:hAnsi="Arial" w:cs="Arial"/>
                <w:shd w:val="clear" w:color="auto" w:fill="FFFFFF"/>
              </w:rPr>
              <w:t>to report</w:t>
            </w:r>
            <w:r w:rsidR="005509A7">
              <w:rPr>
                <w:rFonts w:ascii="Arial" w:hAnsi="Arial" w:cs="Arial"/>
                <w:shd w:val="clear" w:color="auto" w:fill="FFFFFF"/>
              </w:rPr>
              <w:t xml:space="preserve"> back</w:t>
            </w:r>
            <w:r w:rsidR="001F7ABB">
              <w:rPr>
                <w:rFonts w:ascii="Arial" w:hAnsi="Arial" w:cs="Arial"/>
                <w:shd w:val="clear" w:color="auto" w:fill="FFFFFF"/>
              </w:rPr>
              <w:t xml:space="preserve"> so will use access channels</w:t>
            </w:r>
            <w:r w:rsidR="000C10B8">
              <w:rPr>
                <w:rFonts w:ascii="Arial" w:hAnsi="Arial" w:cs="Arial"/>
                <w:shd w:val="clear" w:color="auto" w:fill="FFFFFF"/>
              </w:rPr>
              <w:t xml:space="preserve"> to see what trends comes through.</w:t>
            </w:r>
          </w:p>
          <w:p w14:paraId="5C9C02AB" w14:textId="68D118A3" w:rsidR="005509A7" w:rsidRDefault="00517DD7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Autistic</w:t>
            </w:r>
            <w:r w:rsidR="005509A7">
              <w:rPr>
                <w:rFonts w:ascii="Arial" w:hAnsi="Arial" w:cs="Arial"/>
                <w:shd w:val="clear" w:color="auto" w:fill="FFFFFF"/>
              </w:rPr>
              <w:t xml:space="preserve"> resident </w:t>
            </w:r>
            <w:r w:rsidR="00857943">
              <w:rPr>
                <w:rFonts w:ascii="Arial" w:hAnsi="Arial" w:cs="Arial"/>
                <w:shd w:val="clear" w:color="auto" w:fill="FFFFFF"/>
              </w:rPr>
              <w:t>had positive experience using webchat</w:t>
            </w:r>
            <w:r w:rsidR="00991D87">
              <w:rPr>
                <w:rFonts w:ascii="Arial" w:hAnsi="Arial" w:cs="Arial"/>
                <w:shd w:val="clear" w:color="auto" w:fill="FFFFFF"/>
              </w:rPr>
              <w:t xml:space="preserve"> therefore using this method</w:t>
            </w:r>
            <w:r w:rsidR="00857943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2E17870" w14:textId="1506D4D9" w:rsidR="00857943" w:rsidRDefault="006C1B06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Information will be gathered using access channels</w:t>
            </w:r>
            <w:r w:rsidR="00EA044D">
              <w:rPr>
                <w:rFonts w:ascii="Arial" w:hAnsi="Arial" w:cs="Arial"/>
                <w:shd w:val="clear" w:color="auto" w:fill="FFFFFF"/>
              </w:rPr>
              <w:t xml:space="preserve"> to identify what trends comes through.</w:t>
            </w:r>
          </w:p>
          <w:p w14:paraId="69FB7144" w14:textId="406F4BDE" w:rsidR="00EA044D" w:rsidRDefault="00EA044D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How busy the data is</w:t>
            </w:r>
            <w:r w:rsidR="00282938">
              <w:rPr>
                <w:rFonts w:ascii="Arial" w:hAnsi="Arial" w:cs="Arial"/>
                <w:shd w:val="clear" w:color="auto" w:fill="FFFFFF"/>
              </w:rPr>
              <w:t xml:space="preserve"> and how it impacts us.</w:t>
            </w:r>
          </w:p>
          <w:p w14:paraId="31F60EF1" w14:textId="77777777" w:rsidR="00031AC5" w:rsidRDefault="00282938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Practical steps, ho</w:t>
            </w:r>
            <w:r w:rsidR="00E9762E">
              <w:rPr>
                <w:rFonts w:ascii="Arial" w:hAnsi="Arial" w:cs="Arial"/>
                <w:shd w:val="clear" w:color="auto" w:fill="FFFFFF"/>
              </w:rPr>
              <w:t>w</w:t>
            </w:r>
            <w:r>
              <w:rPr>
                <w:rFonts w:ascii="Arial" w:hAnsi="Arial" w:cs="Arial"/>
                <w:shd w:val="clear" w:color="auto" w:fill="FFFFFF"/>
              </w:rPr>
              <w:t xml:space="preserve"> can we communicate better</w:t>
            </w:r>
            <w:r w:rsidR="00031AC5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788D371" w14:textId="08B538DA" w:rsidR="00282938" w:rsidRPr="00DA6600" w:rsidRDefault="00031AC5" w:rsidP="00DA6600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Standardised </w:t>
            </w:r>
            <w:r w:rsidR="00187AB6">
              <w:rPr>
                <w:rFonts w:ascii="Arial" w:hAnsi="Arial" w:cs="Arial"/>
                <w:shd w:val="clear" w:color="auto" w:fill="FFFFFF"/>
              </w:rPr>
              <w:t xml:space="preserve">waiting response to email drawn together into a report. </w:t>
            </w:r>
            <w:r w:rsidR="00282938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4DBC51E6" w14:textId="77777777" w:rsidR="004946E5" w:rsidRDefault="004946E5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65F5B0A8" w14:textId="162133AD" w:rsidR="00713318" w:rsidRDefault="008D1400" w:rsidP="004946E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HG: The scenario to contact social services did not ask relevant questions</w:t>
            </w:r>
            <w:r w:rsidR="00F5616B">
              <w:rPr>
                <w:rFonts w:ascii="Arial" w:hAnsi="Arial" w:cs="Arial"/>
                <w:shd w:val="clear" w:color="auto" w:fill="FFFFFF"/>
              </w:rPr>
              <w:t xml:space="preserve">, making it up means results are superficial. </w:t>
            </w:r>
          </w:p>
          <w:p w14:paraId="7E7DE18B" w14:textId="77777777" w:rsidR="001D0E64" w:rsidRDefault="001D0E64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1AB41396" w14:textId="6B86A7D5" w:rsidR="001D0E64" w:rsidRDefault="001D0E64" w:rsidP="004946E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WW</w:t>
            </w:r>
            <w:r w:rsidR="009E74B3">
              <w:rPr>
                <w:rFonts w:ascii="Arial" w:hAnsi="Arial" w:cs="Arial"/>
                <w:shd w:val="clear" w:color="auto" w:fill="FFFFFF"/>
              </w:rPr>
              <w:t xml:space="preserve"> Question</w:t>
            </w:r>
            <w:r>
              <w:rPr>
                <w:rFonts w:ascii="Arial" w:hAnsi="Arial" w:cs="Arial"/>
                <w:shd w:val="clear" w:color="auto" w:fill="FFFFFF"/>
              </w:rPr>
              <w:t xml:space="preserve">: Not involved in MSL but there are lots of </w:t>
            </w:r>
            <w:r w:rsidR="00A05853">
              <w:rPr>
                <w:rFonts w:ascii="Arial" w:hAnsi="Arial" w:cs="Arial"/>
                <w:shd w:val="clear" w:color="auto" w:fill="FFFFFF"/>
              </w:rPr>
              <w:t xml:space="preserve">confusion with housing and general </w:t>
            </w:r>
            <w:r w:rsidR="009E74B3">
              <w:rPr>
                <w:rFonts w:ascii="Arial" w:hAnsi="Arial" w:cs="Arial"/>
                <w:shd w:val="clear" w:color="auto" w:fill="FFFFFF"/>
              </w:rPr>
              <w:t>council scenarios. Has this been resolved?</w:t>
            </w:r>
          </w:p>
          <w:p w14:paraId="10A60E8E" w14:textId="77777777" w:rsidR="009E74B3" w:rsidRDefault="009E74B3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21EF9B7D" w14:textId="5FACD2E7" w:rsidR="009E74B3" w:rsidRDefault="009E74B3" w:rsidP="004946E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SD Answer:</w:t>
            </w:r>
            <w:r w:rsidR="00E26435">
              <w:rPr>
                <w:rFonts w:ascii="Arial" w:hAnsi="Arial" w:cs="Arial"/>
                <w:shd w:val="clear" w:color="auto" w:fill="FFFFFF"/>
              </w:rPr>
              <w:t xml:space="preserve"> Appreciate STAR panel members signing up as mystery shoppers.</w:t>
            </w:r>
            <w:r w:rsidR="0037531E">
              <w:rPr>
                <w:rFonts w:ascii="Arial" w:hAnsi="Arial" w:cs="Arial"/>
                <w:shd w:val="clear" w:color="auto" w:fill="FFFFFF"/>
              </w:rPr>
              <w:t xml:space="preserve"> We are not able to advertise too much detail about the services </w:t>
            </w:r>
            <w:r w:rsidR="00A515BB">
              <w:rPr>
                <w:rFonts w:ascii="Arial" w:hAnsi="Arial" w:cs="Arial"/>
                <w:shd w:val="clear" w:color="auto" w:fill="FFFFFF"/>
              </w:rPr>
              <w:t xml:space="preserve">due to confidentiality. </w:t>
            </w:r>
            <w:r w:rsidR="002A65E5">
              <w:rPr>
                <w:rFonts w:ascii="Arial" w:hAnsi="Arial" w:cs="Arial"/>
                <w:shd w:val="clear" w:color="auto" w:fill="FFFFFF"/>
              </w:rPr>
              <w:t>They are b</w:t>
            </w:r>
            <w:r w:rsidR="00A515BB">
              <w:rPr>
                <w:rFonts w:ascii="Arial" w:hAnsi="Arial" w:cs="Arial"/>
                <w:shd w:val="clear" w:color="auto" w:fill="FFFFFF"/>
              </w:rPr>
              <w:t>ased on personas, hand picking</w:t>
            </w:r>
            <w:r w:rsidR="002A65E5">
              <w:rPr>
                <w:rFonts w:ascii="Arial" w:hAnsi="Arial" w:cs="Arial"/>
                <w:shd w:val="clear" w:color="auto" w:fill="FFFFFF"/>
              </w:rPr>
              <w:t xml:space="preserve"> some shoppers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A352E">
              <w:rPr>
                <w:rFonts w:ascii="Arial" w:hAnsi="Arial" w:cs="Arial"/>
                <w:shd w:val="clear" w:color="auto" w:fill="FFFFFF"/>
              </w:rPr>
              <w:t xml:space="preserve">by </w:t>
            </w:r>
            <w:r w:rsidR="00085DD0">
              <w:rPr>
                <w:rFonts w:ascii="Arial" w:hAnsi="Arial" w:cs="Arial"/>
                <w:shd w:val="clear" w:color="auto" w:fill="FFFFFF"/>
              </w:rPr>
              <w:t>pinpointing</w:t>
            </w:r>
            <w:r w:rsidR="00AA352E">
              <w:rPr>
                <w:rFonts w:ascii="Arial" w:hAnsi="Arial" w:cs="Arial"/>
                <w:shd w:val="clear" w:color="auto" w:fill="FFFFFF"/>
              </w:rPr>
              <w:t xml:space="preserve"> thei</w:t>
            </w:r>
            <w:r w:rsidR="00135413">
              <w:rPr>
                <w:rFonts w:ascii="Arial" w:hAnsi="Arial" w:cs="Arial"/>
                <w:shd w:val="clear" w:color="auto" w:fill="FFFFFF"/>
              </w:rPr>
              <w:t>r</w:t>
            </w:r>
            <w:r w:rsidR="00AA352E">
              <w:rPr>
                <w:rFonts w:ascii="Arial" w:hAnsi="Arial" w:cs="Arial"/>
                <w:shd w:val="clear" w:color="auto" w:fill="FFFFFF"/>
              </w:rPr>
              <w:t xml:space="preserve"> MSL profiles</w:t>
            </w:r>
            <w:r w:rsidR="00135413">
              <w:rPr>
                <w:rFonts w:ascii="Arial" w:hAnsi="Arial" w:cs="Arial"/>
                <w:shd w:val="clear" w:color="auto" w:fill="FFFFFF"/>
              </w:rPr>
              <w:t>.</w:t>
            </w:r>
            <w:r w:rsidR="00E457F5">
              <w:rPr>
                <w:rFonts w:ascii="Arial" w:hAnsi="Arial" w:cs="Arial"/>
                <w:shd w:val="clear" w:color="auto" w:fill="FFFFFF"/>
              </w:rPr>
              <w:t xml:space="preserve"> As it is some peoples first time, we are </w:t>
            </w:r>
            <w:r w:rsidR="00085DD0">
              <w:rPr>
                <w:rFonts w:ascii="Arial" w:hAnsi="Arial" w:cs="Arial"/>
                <w:shd w:val="clear" w:color="auto" w:fill="FFFFFF"/>
              </w:rPr>
              <w:t>here to help and support.</w:t>
            </w:r>
          </w:p>
          <w:p w14:paraId="1575F179" w14:textId="77777777" w:rsidR="008E44D6" w:rsidRDefault="008E44D6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2AC73C4A" w14:textId="43533AF8" w:rsidR="00DA05D8" w:rsidRDefault="008E44D6" w:rsidP="004946E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CR: We agreed</w:t>
            </w:r>
            <w:r w:rsidR="007F5FD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C73AD">
              <w:rPr>
                <w:rFonts w:ascii="Arial" w:hAnsi="Arial" w:cs="Arial"/>
                <w:shd w:val="clear" w:color="auto" w:fill="FFFFFF"/>
              </w:rPr>
              <w:t>if STAR</w:t>
            </w:r>
            <w:r w:rsidR="000E179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D2897">
              <w:rPr>
                <w:rFonts w:ascii="Arial" w:hAnsi="Arial" w:cs="Arial"/>
                <w:shd w:val="clear" w:color="auto" w:fill="FFFFFF"/>
              </w:rPr>
              <w:t>want specific</w:t>
            </w:r>
            <w:r w:rsidR="00A7733D">
              <w:rPr>
                <w:rFonts w:ascii="Arial" w:hAnsi="Arial" w:cs="Arial"/>
                <w:shd w:val="clear" w:color="auto" w:fill="FFFFFF"/>
              </w:rPr>
              <w:t xml:space="preserve"> Housing</w:t>
            </w:r>
            <w:r w:rsidR="0065412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020FF">
              <w:rPr>
                <w:rFonts w:ascii="Arial" w:hAnsi="Arial" w:cs="Arial"/>
                <w:shd w:val="clear" w:color="auto" w:fill="FFFFFF"/>
              </w:rPr>
              <w:t xml:space="preserve">assignments, </w:t>
            </w:r>
            <w:r w:rsidR="0065412A">
              <w:rPr>
                <w:rFonts w:ascii="Arial" w:hAnsi="Arial" w:cs="Arial"/>
                <w:shd w:val="clear" w:color="auto" w:fill="FFFFFF"/>
              </w:rPr>
              <w:t xml:space="preserve">then to contact </w:t>
            </w:r>
            <w:r w:rsidR="00165F44">
              <w:rPr>
                <w:rFonts w:ascii="Arial" w:hAnsi="Arial" w:cs="Arial"/>
                <w:shd w:val="clear" w:color="auto" w:fill="FFFFFF"/>
              </w:rPr>
              <w:t>MSL.</w:t>
            </w:r>
          </w:p>
          <w:p w14:paraId="71D31B46" w14:textId="77777777" w:rsidR="00DA05D8" w:rsidRDefault="00DA05D8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150B610A" w14:textId="3FB1840E" w:rsidR="00C020FF" w:rsidRDefault="00DA05D8" w:rsidP="004946E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SD: They </w:t>
            </w:r>
            <w:r w:rsidR="00991D87">
              <w:rPr>
                <w:rFonts w:ascii="Arial" w:hAnsi="Arial" w:cs="Arial"/>
                <w:shd w:val="clear" w:color="auto" w:fill="FFFFFF"/>
              </w:rPr>
              <w:t>cannot</w:t>
            </w:r>
            <w:r>
              <w:rPr>
                <w:rFonts w:ascii="Arial" w:hAnsi="Arial" w:cs="Arial"/>
                <w:shd w:val="clear" w:color="auto" w:fill="FFFFFF"/>
              </w:rPr>
              <w:t xml:space="preserve"> be </w:t>
            </w:r>
            <w:r w:rsidR="00991D87">
              <w:rPr>
                <w:rFonts w:ascii="Arial" w:hAnsi="Arial" w:cs="Arial"/>
                <w:shd w:val="clear" w:color="auto" w:fill="FFFFFF"/>
              </w:rPr>
              <w:t>handpicked</w:t>
            </w:r>
            <w:r>
              <w:rPr>
                <w:rFonts w:ascii="Arial" w:hAnsi="Arial" w:cs="Arial"/>
                <w:shd w:val="clear" w:color="auto" w:fill="FFFFFF"/>
              </w:rPr>
              <w:t xml:space="preserve"> as they need to be visible to everyone</w:t>
            </w:r>
          </w:p>
          <w:p w14:paraId="54E204A8" w14:textId="77777777" w:rsidR="00C020FF" w:rsidRDefault="00C020FF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47616C5F" w14:textId="070F9382" w:rsidR="008E44D6" w:rsidRDefault="00C020FF" w:rsidP="004946E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LC: I </w:t>
            </w:r>
            <w:r w:rsidR="0009608C">
              <w:rPr>
                <w:rFonts w:ascii="Arial" w:hAnsi="Arial" w:cs="Arial"/>
                <w:shd w:val="clear" w:color="auto" w:fill="FFFFFF"/>
              </w:rPr>
              <w:t>can’t</w:t>
            </w:r>
            <w:r>
              <w:rPr>
                <w:rFonts w:ascii="Arial" w:hAnsi="Arial" w:cs="Arial"/>
                <w:shd w:val="clear" w:color="auto" w:fill="FFFFFF"/>
              </w:rPr>
              <w:t xml:space="preserve"> access </w:t>
            </w:r>
            <w:r w:rsidR="0009608C">
              <w:rPr>
                <w:rFonts w:ascii="Arial" w:hAnsi="Arial" w:cs="Arial"/>
                <w:shd w:val="clear" w:color="auto" w:fill="FFFFFF"/>
              </w:rPr>
              <w:t>Waltham Forest</w:t>
            </w:r>
            <w:r>
              <w:rPr>
                <w:rFonts w:ascii="Arial" w:hAnsi="Arial" w:cs="Arial"/>
                <w:shd w:val="clear" w:color="auto" w:fill="FFFFFF"/>
              </w:rPr>
              <w:t xml:space="preserve"> assignment </w:t>
            </w:r>
            <w:r w:rsidR="00851134">
              <w:rPr>
                <w:rFonts w:ascii="Arial" w:hAnsi="Arial" w:cs="Arial"/>
                <w:shd w:val="clear" w:color="auto" w:fill="FFFFFF"/>
              </w:rPr>
              <w:t xml:space="preserve">as I am from Billericay. </w:t>
            </w:r>
          </w:p>
          <w:p w14:paraId="53E091E7" w14:textId="77777777" w:rsidR="00085DD0" w:rsidRDefault="00085DD0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2BC2800C" w14:textId="75959ACB" w:rsidR="0085181B" w:rsidRDefault="0085181B" w:rsidP="004946E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SD: We can override </w:t>
            </w:r>
            <w:r w:rsidR="00F638F7">
              <w:rPr>
                <w:rFonts w:ascii="Arial" w:hAnsi="Arial" w:cs="Arial"/>
                <w:shd w:val="clear" w:color="auto" w:fill="FFFFFF"/>
              </w:rPr>
              <w:t>if you provide your number.</w:t>
            </w:r>
          </w:p>
          <w:p w14:paraId="7DF9F28A" w14:textId="77777777" w:rsidR="009E74B3" w:rsidRDefault="009E74B3" w:rsidP="004946E5">
            <w:pPr>
              <w:rPr>
                <w:rFonts w:ascii="Arial" w:hAnsi="Arial" w:cs="Arial"/>
                <w:shd w:val="clear" w:color="auto" w:fill="FFFFFF"/>
              </w:rPr>
            </w:pPr>
          </w:p>
          <w:p w14:paraId="7DE0C49B" w14:textId="77777777" w:rsidR="000F0DCA" w:rsidRDefault="002B7836" w:rsidP="00BA16E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CR agreed with BM to </w:t>
            </w:r>
            <w:r w:rsidR="00D82E8F">
              <w:rPr>
                <w:rFonts w:ascii="Arial" w:hAnsi="Arial" w:cs="Arial"/>
                <w:shd w:val="clear" w:color="auto" w:fill="FFFFFF"/>
              </w:rPr>
              <w:t>update further in the next meeting</w:t>
            </w:r>
          </w:p>
          <w:p w14:paraId="294D0828" w14:textId="77777777" w:rsidR="00BA16E9" w:rsidRPr="00BA16E9" w:rsidRDefault="00BA16E9" w:rsidP="00BA16E9">
            <w:pPr>
              <w:rPr>
                <w:rFonts w:ascii="Arial" w:hAnsi="Arial" w:cs="Arial"/>
              </w:rPr>
            </w:pPr>
          </w:p>
          <w:p w14:paraId="7D4ABD83" w14:textId="77777777" w:rsidR="00BA16E9" w:rsidRPr="00BA16E9" w:rsidRDefault="00BA16E9" w:rsidP="00BA16E9">
            <w:pPr>
              <w:rPr>
                <w:rFonts w:ascii="Arial" w:hAnsi="Arial" w:cs="Arial"/>
              </w:rPr>
            </w:pPr>
          </w:p>
          <w:p w14:paraId="275E9317" w14:textId="77777777" w:rsidR="00BA16E9" w:rsidRDefault="00BA16E9" w:rsidP="00BA16E9">
            <w:pPr>
              <w:rPr>
                <w:rFonts w:ascii="Arial" w:hAnsi="Arial" w:cs="Arial"/>
                <w:shd w:val="clear" w:color="auto" w:fill="FFFFFF"/>
              </w:rPr>
            </w:pPr>
          </w:p>
          <w:p w14:paraId="755324BD" w14:textId="17EC89E7" w:rsidR="00BA16E9" w:rsidRPr="00BA16E9" w:rsidRDefault="00BA16E9" w:rsidP="00BA16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B558EE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5215615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5C06D64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4AE8E1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5BBD16A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AA7D88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3931BED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3A4770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F9F0D9D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28F679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5B540D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94B94B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D4E5D2F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8E4342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2BB733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509B9A8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0EF672C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A558D2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8C636C4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CD8E68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1A4658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2DD50B5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AE4944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8B574A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DC6850F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C7B66A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C893B4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0A89D5A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DB1F43E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2307BF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DEFEC0E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991C08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7CBFB81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3E2509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8A9113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9B4946F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D66492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165271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3A7D1F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E72CD0B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F1545F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5D8351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E777EE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D99654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CFF1CC3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2858AE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9FC67A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31AA61D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CCAED0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AD34FB9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57128475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075F41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9D41F86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6C36B45C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0E713FA5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788A9377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2C2F5762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4FF31FE5" w14:textId="36F4D01F" w:rsidR="00821EAE" w:rsidRDefault="001D0D33" w:rsidP="001D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  <w:p w14:paraId="1584EFA0" w14:textId="77777777" w:rsidR="00235CC2" w:rsidRDefault="00235CC2" w:rsidP="00641FC6">
            <w:pPr>
              <w:rPr>
                <w:rFonts w:ascii="Arial" w:hAnsi="Arial" w:cs="Arial"/>
              </w:rPr>
            </w:pPr>
          </w:p>
          <w:p w14:paraId="1AF0699A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BBEF6FE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0C23B7D4" w14:textId="77777777" w:rsidR="0023018E" w:rsidRDefault="0023018E" w:rsidP="00641FC6">
            <w:pPr>
              <w:rPr>
                <w:rFonts w:ascii="Arial" w:hAnsi="Arial" w:cs="Arial"/>
              </w:rPr>
            </w:pPr>
          </w:p>
          <w:p w14:paraId="0180C091" w14:textId="78165765" w:rsidR="0023018E" w:rsidRPr="00BB4B06" w:rsidRDefault="0023018E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6505A14F" w14:textId="77777777" w:rsidTr="00641FC6">
        <w:tc>
          <w:tcPr>
            <w:tcW w:w="7479" w:type="dxa"/>
          </w:tcPr>
          <w:p w14:paraId="473F408D" w14:textId="738DE090" w:rsidR="00A7073A" w:rsidRPr="001C28D7" w:rsidRDefault="0007151D" w:rsidP="00CD15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1C28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BRIEF INTRODUCTION ON THE HOUSING STRATEGY</w:t>
            </w:r>
          </w:p>
        </w:tc>
        <w:tc>
          <w:tcPr>
            <w:tcW w:w="1276" w:type="dxa"/>
          </w:tcPr>
          <w:p w14:paraId="609C3E0F" w14:textId="77777777" w:rsidR="00A7073A" w:rsidRPr="00F77240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0F363BED" w14:textId="77777777" w:rsidTr="00641FC6">
        <w:trPr>
          <w:trHeight w:val="1833"/>
        </w:trPr>
        <w:tc>
          <w:tcPr>
            <w:tcW w:w="7479" w:type="dxa"/>
          </w:tcPr>
          <w:p w14:paraId="26759210" w14:textId="77777777" w:rsidR="00311B98" w:rsidRDefault="00311B98" w:rsidP="00641FC6">
            <w:pPr>
              <w:rPr>
                <w:rFonts w:ascii="Arial" w:hAnsi="Arial" w:cs="Arial"/>
              </w:rPr>
            </w:pPr>
          </w:p>
          <w:p w14:paraId="7F040B6F" w14:textId="4AF7FB6E" w:rsidR="00C07C3D" w:rsidRDefault="008437A8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introduce himself as the Head of</w:t>
            </w:r>
            <w:r w:rsidR="00C07C3D">
              <w:rPr>
                <w:rFonts w:ascii="Arial" w:hAnsi="Arial" w:cs="Arial"/>
              </w:rPr>
              <w:t xml:space="preserve"> Housing Strategy at LBWF. </w:t>
            </w:r>
          </w:p>
          <w:p w14:paraId="472DFEED" w14:textId="77777777" w:rsidR="00C07C3D" w:rsidRDefault="00C07C3D" w:rsidP="00641FC6">
            <w:pPr>
              <w:rPr>
                <w:rFonts w:ascii="Arial" w:hAnsi="Arial" w:cs="Arial"/>
              </w:rPr>
            </w:pPr>
          </w:p>
          <w:p w14:paraId="68747A60" w14:textId="296C6E7F" w:rsidR="00B949A8" w:rsidRDefault="00C07C3D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EQ: </w:t>
            </w:r>
            <w:r w:rsidR="00A733C0">
              <w:rPr>
                <w:rFonts w:ascii="Arial" w:hAnsi="Arial" w:cs="Arial"/>
              </w:rPr>
              <w:t>Current housing Strategy is due to expire in 2024.</w:t>
            </w:r>
          </w:p>
          <w:p w14:paraId="73115FB1" w14:textId="77777777" w:rsidR="00124878" w:rsidRDefault="00124878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original plan was to refresh the strategy but now decided </w:t>
            </w:r>
            <w:r w:rsidR="00E15FCC">
              <w:rPr>
                <w:rFonts w:ascii="Arial" w:hAnsi="Arial" w:cs="Arial"/>
              </w:rPr>
              <w:t xml:space="preserve">there will be </w:t>
            </w:r>
            <w:r w:rsidR="00E15FCC" w:rsidRPr="00C3118E">
              <w:rPr>
                <w:rFonts w:ascii="Arial" w:hAnsi="Arial" w:cs="Arial"/>
              </w:rPr>
              <w:t>a new one.</w:t>
            </w:r>
          </w:p>
          <w:p w14:paraId="293768F9" w14:textId="77777777" w:rsidR="003C3D9C" w:rsidRPr="00C3118E" w:rsidRDefault="003C3D9C" w:rsidP="00641FC6">
            <w:pPr>
              <w:rPr>
                <w:rFonts w:ascii="Arial" w:hAnsi="Arial" w:cs="Arial"/>
              </w:rPr>
            </w:pPr>
          </w:p>
          <w:p w14:paraId="02F16D6E" w14:textId="77777777" w:rsidR="007542EC" w:rsidRDefault="007542EC" w:rsidP="00641FC6">
            <w:r w:rsidRPr="00C3118E">
              <w:rPr>
                <w:rFonts w:ascii="Arial" w:hAnsi="Arial" w:cs="Arial"/>
              </w:rPr>
              <w:lastRenderedPageBreak/>
              <w:t>Housing Strategy will focus on improving</w:t>
            </w:r>
            <w:r w:rsidR="00B73602" w:rsidRPr="00C3118E">
              <w:rPr>
                <w:rFonts w:ascii="Arial" w:hAnsi="Arial" w:cs="Arial"/>
              </w:rPr>
              <w:t xml:space="preserve"> key sectors:</w:t>
            </w:r>
            <w:r w:rsidR="00E56E69" w:rsidRPr="00C3118E">
              <w:rPr>
                <w:rFonts w:ascii="Arial" w:hAnsi="Arial" w:cs="Arial"/>
              </w:rPr>
              <w:t xml:space="preserve"> Housing Delivery,</w:t>
            </w:r>
            <w:r w:rsidR="00D56367" w:rsidRPr="00C3118E">
              <w:rPr>
                <w:rFonts w:ascii="Arial" w:hAnsi="Arial" w:cs="Arial"/>
              </w:rPr>
              <w:t xml:space="preserve"> Improving the condition of existing housing</w:t>
            </w:r>
            <w:r w:rsidR="00B73602" w:rsidRPr="00C3118E">
              <w:rPr>
                <w:rFonts w:ascii="Arial" w:hAnsi="Arial" w:cs="Arial"/>
              </w:rPr>
              <w:t xml:space="preserve">, Private rented </w:t>
            </w:r>
            <w:r w:rsidR="001A1BF1" w:rsidRPr="00C3118E">
              <w:rPr>
                <w:rFonts w:ascii="Arial" w:hAnsi="Arial" w:cs="Arial"/>
              </w:rPr>
              <w:t>sector,</w:t>
            </w:r>
            <w:r w:rsidR="00C3118E" w:rsidRPr="00C3118E">
              <w:rPr>
                <w:rFonts w:ascii="Arial" w:hAnsi="Arial" w:cs="Arial"/>
              </w:rPr>
              <w:t xml:space="preserve"> and homelessness.</w:t>
            </w:r>
            <w:r w:rsidR="00C3118E">
              <w:t xml:space="preserve"> </w:t>
            </w:r>
          </w:p>
          <w:p w14:paraId="2BB32B9A" w14:textId="77777777" w:rsidR="004063B1" w:rsidRDefault="004063B1" w:rsidP="00641FC6">
            <w:pPr>
              <w:rPr>
                <w:rFonts w:ascii="Arial" w:hAnsi="Arial" w:cs="Arial"/>
              </w:rPr>
            </w:pPr>
          </w:p>
          <w:p w14:paraId="1B9B8919" w14:textId="6A7DA72D" w:rsidR="004063B1" w:rsidRDefault="004063B1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 Panel members to be aware </w:t>
            </w:r>
            <w:r w:rsidR="003B4F42">
              <w:rPr>
                <w:rFonts w:ascii="Arial" w:hAnsi="Arial" w:cs="Arial"/>
              </w:rPr>
              <w:t>of</w:t>
            </w:r>
            <w:r w:rsidR="00D92E05">
              <w:rPr>
                <w:rFonts w:ascii="Arial" w:hAnsi="Arial" w:cs="Arial"/>
              </w:rPr>
              <w:t xml:space="preserve"> the</w:t>
            </w:r>
            <w:r w:rsidR="003B4F42">
              <w:rPr>
                <w:rFonts w:ascii="Arial" w:hAnsi="Arial" w:cs="Arial"/>
              </w:rPr>
              <w:t xml:space="preserve"> Housing Strategy Core Steering Group.</w:t>
            </w:r>
            <w:r w:rsidR="00AD0F1C">
              <w:rPr>
                <w:rFonts w:ascii="Arial" w:hAnsi="Arial" w:cs="Arial"/>
              </w:rPr>
              <w:t xml:space="preserve"> The meetings will take place every 3 weeks with ideally one</w:t>
            </w:r>
            <w:r w:rsidR="00040736">
              <w:rPr>
                <w:rFonts w:ascii="Arial" w:hAnsi="Arial" w:cs="Arial"/>
              </w:rPr>
              <w:t xml:space="preserve"> </w:t>
            </w:r>
            <w:r w:rsidR="00AD0F1C">
              <w:rPr>
                <w:rFonts w:ascii="Arial" w:hAnsi="Arial" w:cs="Arial"/>
              </w:rPr>
              <w:t>STAR panel member</w:t>
            </w:r>
            <w:r w:rsidR="00572935">
              <w:rPr>
                <w:rFonts w:ascii="Arial" w:hAnsi="Arial" w:cs="Arial"/>
              </w:rPr>
              <w:t>s</w:t>
            </w:r>
            <w:r w:rsidR="00783505">
              <w:rPr>
                <w:rFonts w:ascii="Arial" w:hAnsi="Arial" w:cs="Arial"/>
              </w:rPr>
              <w:t xml:space="preserve"> but all members to stay in the loop</w:t>
            </w:r>
            <w:r w:rsidR="00AD0F1C">
              <w:rPr>
                <w:rFonts w:ascii="Arial" w:hAnsi="Arial" w:cs="Arial"/>
              </w:rPr>
              <w:t>.</w:t>
            </w:r>
            <w:r w:rsidR="00211B49">
              <w:rPr>
                <w:rFonts w:ascii="Arial" w:hAnsi="Arial" w:cs="Arial"/>
              </w:rPr>
              <w:t xml:space="preserve"> Engagement next 6 months for Housing Strategy.</w:t>
            </w:r>
          </w:p>
          <w:p w14:paraId="1D560C11" w14:textId="77777777" w:rsidR="00153887" w:rsidRDefault="00153887" w:rsidP="00153887">
            <w:pPr>
              <w:rPr>
                <w:rFonts w:ascii="Arial" w:hAnsi="Arial" w:cs="Arial"/>
              </w:rPr>
            </w:pPr>
          </w:p>
          <w:p w14:paraId="6AEE0EE8" w14:textId="4CD4C1B6" w:rsidR="00153887" w:rsidRDefault="00153887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Gary Rigby </w:t>
            </w:r>
            <w:r w:rsidR="005A0137">
              <w:rPr>
                <w:rFonts w:ascii="Arial" w:hAnsi="Arial" w:cs="Arial"/>
              </w:rPr>
              <w:t xml:space="preserve">and Eoin Quiery </w:t>
            </w:r>
            <w:r w:rsidR="00F53D88">
              <w:rPr>
                <w:rFonts w:ascii="Arial" w:hAnsi="Arial" w:cs="Arial"/>
              </w:rPr>
              <w:t>(</w:t>
            </w:r>
            <w:r w:rsidR="005A0137">
              <w:rPr>
                <w:rFonts w:ascii="Arial" w:hAnsi="Arial" w:cs="Arial"/>
              </w:rPr>
              <w:t>both Managers</w:t>
            </w:r>
            <w:r w:rsidR="00F53D88">
              <w:rPr>
                <w:rFonts w:ascii="Arial" w:hAnsi="Arial" w:cs="Arial"/>
              </w:rPr>
              <w:t>)</w:t>
            </w:r>
            <w:r w:rsidR="005A0137">
              <w:rPr>
                <w:rFonts w:ascii="Arial" w:hAnsi="Arial" w:cs="Arial"/>
              </w:rPr>
              <w:t xml:space="preserve"> will </w:t>
            </w:r>
            <w:r w:rsidR="005C0E5F">
              <w:rPr>
                <w:rFonts w:ascii="Arial" w:hAnsi="Arial" w:cs="Arial"/>
              </w:rPr>
              <w:t>keep Cllr Khan updated.</w:t>
            </w:r>
          </w:p>
          <w:p w14:paraId="556B0C32" w14:textId="77777777" w:rsidR="00F53D88" w:rsidRDefault="00F53D88" w:rsidP="00153887">
            <w:pPr>
              <w:rPr>
                <w:rFonts w:ascii="Arial" w:hAnsi="Arial" w:cs="Arial"/>
              </w:rPr>
            </w:pPr>
          </w:p>
          <w:p w14:paraId="0582E3DB" w14:textId="728087DD" w:rsidR="00F53D88" w:rsidRDefault="00F53D88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  <w:r w:rsidR="00A95683">
              <w:rPr>
                <w:rFonts w:ascii="Arial" w:hAnsi="Arial" w:cs="Arial"/>
              </w:rPr>
              <w:t xml:space="preserve"> Question</w:t>
            </w:r>
            <w:r>
              <w:rPr>
                <w:rFonts w:ascii="Arial" w:hAnsi="Arial" w:cs="Arial"/>
              </w:rPr>
              <w:t xml:space="preserve">: </w:t>
            </w:r>
            <w:r w:rsidR="00AE462E">
              <w:rPr>
                <w:rFonts w:ascii="Arial" w:hAnsi="Arial" w:cs="Arial"/>
              </w:rPr>
              <w:t>I have put my name forward. What will be the involvement</w:t>
            </w:r>
            <w:r w:rsidR="00311B98">
              <w:rPr>
                <w:rFonts w:ascii="Arial" w:hAnsi="Arial" w:cs="Arial"/>
              </w:rPr>
              <w:t>?</w:t>
            </w:r>
          </w:p>
          <w:p w14:paraId="55B5DFEB" w14:textId="79567BFB" w:rsidR="00A95683" w:rsidRDefault="00A95683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Answer: </w:t>
            </w:r>
            <w:r w:rsidR="00401C84">
              <w:rPr>
                <w:rFonts w:ascii="Arial" w:hAnsi="Arial" w:cs="Arial"/>
              </w:rPr>
              <w:t>Senior level</w:t>
            </w:r>
            <w:r w:rsidR="00575067">
              <w:rPr>
                <w:rFonts w:ascii="Arial" w:hAnsi="Arial" w:cs="Arial"/>
              </w:rPr>
              <w:t xml:space="preserve"> will be</w:t>
            </w:r>
            <w:r w:rsidR="00401C84">
              <w:rPr>
                <w:rFonts w:ascii="Arial" w:hAnsi="Arial" w:cs="Arial"/>
              </w:rPr>
              <w:t xml:space="preserve"> overseeing strategy overview. Your input on how to </w:t>
            </w:r>
            <w:r w:rsidR="00E8173F">
              <w:rPr>
                <w:rFonts w:ascii="Arial" w:hAnsi="Arial" w:cs="Arial"/>
              </w:rPr>
              <w:t>g</w:t>
            </w:r>
            <w:r w:rsidR="00401C84">
              <w:rPr>
                <w:rFonts w:ascii="Arial" w:hAnsi="Arial" w:cs="Arial"/>
              </w:rPr>
              <w:t xml:space="preserve">et </w:t>
            </w:r>
            <w:r w:rsidR="00575067">
              <w:rPr>
                <w:rFonts w:ascii="Arial" w:hAnsi="Arial" w:cs="Arial"/>
              </w:rPr>
              <w:t xml:space="preserve">most out of focus group. </w:t>
            </w:r>
            <w:r w:rsidR="00EB437F">
              <w:rPr>
                <w:rFonts w:ascii="Arial" w:hAnsi="Arial" w:cs="Arial"/>
              </w:rPr>
              <w:t xml:space="preserve">You will be working </w:t>
            </w:r>
            <w:r w:rsidR="00B459BB">
              <w:rPr>
                <w:rFonts w:ascii="Arial" w:hAnsi="Arial" w:cs="Arial"/>
              </w:rPr>
              <w:t>with</w:t>
            </w:r>
            <w:r w:rsidR="00EB437F">
              <w:rPr>
                <w:rFonts w:ascii="Arial" w:hAnsi="Arial" w:cs="Arial"/>
              </w:rPr>
              <w:t xml:space="preserve"> residents, being a voice, </w:t>
            </w:r>
            <w:r w:rsidR="00B459BB">
              <w:rPr>
                <w:rFonts w:ascii="Arial" w:hAnsi="Arial" w:cs="Arial"/>
              </w:rPr>
              <w:t xml:space="preserve">a guide and participate. </w:t>
            </w:r>
          </w:p>
          <w:p w14:paraId="5785639C" w14:textId="21E39C36" w:rsidR="00C02591" w:rsidRDefault="00B459BB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Question: </w:t>
            </w:r>
            <w:r w:rsidR="003A114C">
              <w:rPr>
                <w:rFonts w:ascii="Arial" w:hAnsi="Arial" w:cs="Arial"/>
              </w:rPr>
              <w:t>Referring</w:t>
            </w:r>
            <w:r w:rsidR="00B37995">
              <w:rPr>
                <w:rFonts w:ascii="Arial" w:hAnsi="Arial" w:cs="Arial"/>
              </w:rPr>
              <w:t xml:space="preserve"> to second slide, </w:t>
            </w:r>
            <w:r w:rsidR="005E5C7C">
              <w:rPr>
                <w:rFonts w:ascii="Arial" w:hAnsi="Arial" w:cs="Arial"/>
              </w:rPr>
              <w:t>Key Considerations</w:t>
            </w:r>
            <w:r w:rsidR="004239E8">
              <w:rPr>
                <w:rFonts w:ascii="Arial" w:hAnsi="Arial" w:cs="Arial"/>
              </w:rPr>
              <w:t xml:space="preserve">, Is Plymouth University moving to the borough? </w:t>
            </w:r>
          </w:p>
          <w:p w14:paraId="157B9909" w14:textId="77777777" w:rsidR="003A114C" w:rsidRDefault="003A114C" w:rsidP="00153887">
            <w:pPr>
              <w:rPr>
                <w:rFonts w:ascii="Arial" w:hAnsi="Arial" w:cs="Arial"/>
              </w:rPr>
            </w:pPr>
          </w:p>
          <w:p w14:paraId="4ADDC49E" w14:textId="59DD584E" w:rsidR="003A114C" w:rsidRDefault="003A114C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JO: Is it Plymouth or Port</w:t>
            </w:r>
            <w:r w:rsidR="008E00E4">
              <w:rPr>
                <w:rFonts w:ascii="Arial" w:hAnsi="Arial" w:cs="Arial"/>
              </w:rPr>
              <w:t xml:space="preserve">smouth University? </w:t>
            </w:r>
          </w:p>
          <w:p w14:paraId="3A35B342" w14:textId="77777777" w:rsidR="008E00E4" w:rsidRDefault="008E00E4" w:rsidP="00153887">
            <w:pPr>
              <w:rPr>
                <w:rFonts w:ascii="Arial" w:hAnsi="Arial" w:cs="Arial"/>
              </w:rPr>
            </w:pPr>
          </w:p>
          <w:p w14:paraId="3946122B" w14:textId="274F7DF9" w:rsidR="008E00E4" w:rsidRDefault="008E00E4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Answer: I can confirm i</w:t>
            </w:r>
            <w:r w:rsidR="00EA5AB5">
              <w:rPr>
                <w:rFonts w:ascii="Arial" w:hAnsi="Arial" w:cs="Arial"/>
              </w:rPr>
              <w:t xml:space="preserve">t is Portsmouth. </w:t>
            </w:r>
          </w:p>
          <w:p w14:paraId="3A7CB5FE" w14:textId="77777777" w:rsidR="00EA5AB5" w:rsidRDefault="00EA5AB5" w:rsidP="00153887">
            <w:pPr>
              <w:rPr>
                <w:rFonts w:ascii="Arial" w:hAnsi="Arial" w:cs="Arial"/>
              </w:rPr>
            </w:pPr>
          </w:p>
          <w:p w14:paraId="12F9F32B" w14:textId="20182038" w:rsidR="00EA5AB5" w:rsidRDefault="00EA5AB5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Question: Has the multi tenancy </w:t>
            </w:r>
            <w:r w:rsidR="00A259BC">
              <w:rPr>
                <w:rFonts w:ascii="Arial" w:hAnsi="Arial" w:cs="Arial"/>
              </w:rPr>
              <w:t xml:space="preserve">within the private </w:t>
            </w:r>
            <w:r w:rsidR="00A566A7">
              <w:rPr>
                <w:rFonts w:ascii="Arial" w:hAnsi="Arial" w:cs="Arial"/>
              </w:rPr>
              <w:t>sector been</w:t>
            </w:r>
            <w:r w:rsidR="00A259BC">
              <w:rPr>
                <w:rFonts w:ascii="Arial" w:hAnsi="Arial" w:cs="Arial"/>
              </w:rPr>
              <w:t xml:space="preserve"> looked at? </w:t>
            </w:r>
          </w:p>
          <w:p w14:paraId="65CBCD46" w14:textId="77777777" w:rsidR="00A259BC" w:rsidRDefault="00A259BC" w:rsidP="00153887">
            <w:pPr>
              <w:rPr>
                <w:rFonts w:ascii="Arial" w:hAnsi="Arial" w:cs="Arial"/>
              </w:rPr>
            </w:pPr>
          </w:p>
          <w:p w14:paraId="40B32EE9" w14:textId="78E46186" w:rsidR="00A259BC" w:rsidRDefault="00A259BC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 Answer: We have </w:t>
            </w:r>
            <w:r w:rsidR="00A566A7">
              <w:rPr>
                <w:rFonts w:ascii="Arial" w:hAnsi="Arial" w:cs="Arial"/>
              </w:rPr>
              <w:t xml:space="preserve">licencing scheme landlords to use that. </w:t>
            </w:r>
          </w:p>
          <w:p w14:paraId="664F5FFC" w14:textId="77777777" w:rsidR="009B5056" w:rsidRDefault="009B5056" w:rsidP="00153887">
            <w:pPr>
              <w:rPr>
                <w:rFonts w:ascii="Arial" w:hAnsi="Arial" w:cs="Arial"/>
              </w:rPr>
            </w:pPr>
          </w:p>
          <w:p w14:paraId="52F2D194" w14:textId="27DDD260" w:rsidR="009B5056" w:rsidRDefault="009B5056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Question: Has anyone </w:t>
            </w:r>
            <w:r w:rsidR="00CA7FD5">
              <w:rPr>
                <w:rFonts w:ascii="Arial" w:hAnsi="Arial" w:cs="Arial"/>
              </w:rPr>
              <w:t xml:space="preserve">read </w:t>
            </w:r>
            <w:r>
              <w:rPr>
                <w:rFonts w:ascii="Arial" w:hAnsi="Arial" w:cs="Arial"/>
              </w:rPr>
              <w:t xml:space="preserve">the ‘Housing Futures </w:t>
            </w:r>
            <w:r w:rsidR="00D1645E">
              <w:rPr>
                <w:rFonts w:ascii="Arial" w:hAnsi="Arial" w:cs="Arial"/>
              </w:rPr>
              <w:t>2019’?</w:t>
            </w:r>
          </w:p>
          <w:p w14:paraId="397A4215" w14:textId="77777777" w:rsidR="00D1645E" w:rsidRDefault="00D1645E" w:rsidP="00153887">
            <w:pPr>
              <w:rPr>
                <w:rFonts w:ascii="Arial" w:hAnsi="Arial" w:cs="Arial"/>
              </w:rPr>
            </w:pPr>
          </w:p>
          <w:p w14:paraId="7041309E" w14:textId="0B332B5C" w:rsidR="00D1645E" w:rsidRDefault="00D1645E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</w:t>
            </w:r>
            <w:r w:rsidR="00FD4CF0">
              <w:rPr>
                <w:rFonts w:ascii="Arial" w:hAnsi="Arial" w:cs="Arial"/>
              </w:rPr>
              <w:t xml:space="preserve"> said he read it a long time ago.</w:t>
            </w:r>
          </w:p>
          <w:p w14:paraId="093ED6F0" w14:textId="77777777" w:rsidR="00FD4CF0" w:rsidRDefault="00FD4CF0" w:rsidP="00153887">
            <w:pPr>
              <w:rPr>
                <w:rFonts w:ascii="Arial" w:hAnsi="Arial" w:cs="Arial"/>
              </w:rPr>
            </w:pPr>
          </w:p>
          <w:p w14:paraId="04E59920" w14:textId="45F083FE" w:rsidR="00FD4CF0" w:rsidRDefault="001E2DD9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states that previous strategies were </w:t>
            </w:r>
            <w:r w:rsidR="007F7C54">
              <w:rPr>
                <w:rFonts w:ascii="Arial" w:hAnsi="Arial" w:cs="Arial"/>
              </w:rPr>
              <w:t>comprehensive,</w:t>
            </w:r>
            <w:r>
              <w:rPr>
                <w:rFonts w:ascii="Arial" w:hAnsi="Arial" w:cs="Arial"/>
              </w:rPr>
              <w:t xml:space="preserve"> </w:t>
            </w:r>
            <w:r w:rsidR="004752FC">
              <w:rPr>
                <w:rFonts w:ascii="Arial" w:hAnsi="Arial" w:cs="Arial"/>
              </w:rPr>
              <w:t>therefore</w:t>
            </w:r>
            <w:r w:rsidR="007F7C54">
              <w:rPr>
                <w:rFonts w:ascii="Arial" w:hAnsi="Arial" w:cs="Arial"/>
              </w:rPr>
              <w:t xml:space="preserve"> people might </w:t>
            </w:r>
            <w:r w:rsidR="004752FC">
              <w:rPr>
                <w:rFonts w:ascii="Arial" w:hAnsi="Arial" w:cs="Arial"/>
              </w:rPr>
              <w:t xml:space="preserve">have </w:t>
            </w:r>
            <w:r w:rsidR="007F7C54">
              <w:rPr>
                <w:rFonts w:ascii="Arial" w:hAnsi="Arial" w:cs="Arial"/>
              </w:rPr>
              <w:t>not read the action plan.</w:t>
            </w:r>
          </w:p>
          <w:p w14:paraId="3F6738DC" w14:textId="77777777" w:rsidR="007F7C54" w:rsidRDefault="007F7C54" w:rsidP="00153887">
            <w:pPr>
              <w:rPr>
                <w:rFonts w:ascii="Arial" w:hAnsi="Arial" w:cs="Arial"/>
              </w:rPr>
            </w:pPr>
          </w:p>
          <w:p w14:paraId="7E8DB20A" w14:textId="77777777" w:rsidR="002129B9" w:rsidRDefault="0015358E" w:rsidP="001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 cannot accommodate himself to 3 weeks.</w:t>
            </w:r>
          </w:p>
          <w:p w14:paraId="5D746E62" w14:textId="77777777" w:rsidR="002129B9" w:rsidRDefault="002129B9" w:rsidP="00153887">
            <w:pPr>
              <w:rPr>
                <w:rFonts w:ascii="Arial" w:hAnsi="Arial" w:cs="Arial"/>
              </w:rPr>
            </w:pPr>
          </w:p>
          <w:p w14:paraId="306A529B" w14:textId="2AB1263C" w:rsidR="002129B9" w:rsidRPr="002129B9" w:rsidRDefault="002129B9" w:rsidP="00153887">
            <w:pPr>
              <w:rPr>
                <w:rFonts w:ascii="Arial" w:hAnsi="Arial" w:cs="Arial"/>
                <w:b/>
                <w:bCs/>
              </w:rPr>
            </w:pPr>
            <w:r w:rsidRPr="002129B9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1C2D099" w14:textId="77777777" w:rsidR="003A114C" w:rsidRDefault="0015358E" w:rsidP="0025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</w:t>
            </w:r>
            <w:r w:rsidR="002D6B2C">
              <w:rPr>
                <w:rFonts w:ascii="Arial" w:hAnsi="Arial" w:cs="Arial"/>
              </w:rPr>
              <w:t xml:space="preserve">will </w:t>
            </w:r>
            <w:r w:rsidR="00F01C52">
              <w:rPr>
                <w:rFonts w:ascii="Arial" w:hAnsi="Arial" w:cs="Arial"/>
              </w:rPr>
              <w:t>have</w:t>
            </w:r>
            <w:r w:rsidR="002D6B2C">
              <w:rPr>
                <w:rFonts w:ascii="Arial" w:hAnsi="Arial" w:cs="Arial"/>
              </w:rPr>
              <w:t xml:space="preserve"> a discussion outside o</w:t>
            </w:r>
            <w:r w:rsidR="00D57604">
              <w:rPr>
                <w:rFonts w:ascii="Arial" w:hAnsi="Arial" w:cs="Arial"/>
              </w:rPr>
              <w:t xml:space="preserve">f </w:t>
            </w:r>
            <w:r w:rsidR="00F01C52">
              <w:rPr>
                <w:rFonts w:ascii="Arial" w:hAnsi="Arial" w:cs="Arial"/>
              </w:rPr>
              <w:t>the meeting and agree which names to put forward for the steering group</w:t>
            </w:r>
            <w:r w:rsidR="002129B9">
              <w:rPr>
                <w:rFonts w:ascii="Arial" w:hAnsi="Arial" w:cs="Arial"/>
              </w:rPr>
              <w:t>.</w:t>
            </w:r>
          </w:p>
          <w:p w14:paraId="628187EF" w14:textId="77777777" w:rsidR="002500CE" w:rsidRDefault="002500CE" w:rsidP="002500CE">
            <w:pPr>
              <w:rPr>
                <w:rFonts w:ascii="Arial" w:hAnsi="Arial" w:cs="Arial"/>
              </w:rPr>
            </w:pPr>
          </w:p>
          <w:p w14:paraId="6B4AB46E" w14:textId="77777777" w:rsidR="002500CE" w:rsidRDefault="002500CE" w:rsidP="002500CE">
            <w:pPr>
              <w:rPr>
                <w:rFonts w:ascii="Arial" w:hAnsi="Arial" w:cs="Arial"/>
              </w:rPr>
            </w:pPr>
          </w:p>
          <w:p w14:paraId="49EAFEE3" w14:textId="72149BC7" w:rsidR="002500CE" w:rsidRPr="00153887" w:rsidRDefault="002500CE" w:rsidP="002500C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411578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6E16F9C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183BDC4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613D90C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82F77E8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D6D11E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91B47E1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694B50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1947B7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3C402F1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C36753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9B90D8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E578FAC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7EF59F7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1E5BA6EA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DCF9CC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655B75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CC5CB49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3C3FD31B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AE5BC97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A1123CC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C4EDA75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1D7DFB1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72546C4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CFD698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22538A4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92957E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DCF4D8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CF106D7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342D050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404945A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0B7926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D66DD5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718904F6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A0691B0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19F5744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02945D2D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8700813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0E54B2E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21059A9A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41FF796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3DC19959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658DEA12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A69A65C" w14:textId="77777777" w:rsidR="00BA16E9" w:rsidRDefault="00BA16E9" w:rsidP="00641FC6">
            <w:pPr>
              <w:rPr>
                <w:rFonts w:ascii="Arial" w:hAnsi="Arial" w:cs="Arial"/>
              </w:rPr>
            </w:pPr>
          </w:p>
          <w:p w14:paraId="5139CAFA" w14:textId="77777777" w:rsidR="00991D87" w:rsidRDefault="00991D87" w:rsidP="00641FC6">
            <w:pPr>
              <w:rPr>
                <w:rFonts w:ascii="Arial" w:hAnsi="Arial" w:cs="Arial"/>
              </w:rPr>
            </w:pPr>
          </w:p>
          <w:p w14:paraId="3B2DFADD" w14:textId="361439B1" w:rsidR="00A7073A" w:rsidRDefault="00991D87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</w:t>
            </w:r>
            <w:r w:rsidR="00CE6B1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AT</w:t>
            </w:r>
            <w:r w:rsidR="00CE6B13">
              <w:rPr>
                <w:rFonts w:ascii="Arial" w:hAnsi="Arial" w:cs="Arial"/>
              </w:rPr>
              <w:t>/</w:t>
            </w:r>
            <w:r w:rsidR="002500CE">
              <w:rPr>
                <w:rFonts w:ascii="Arial" w:hAnsi="Arial" w:cs="Arial"/>
              </w:rPr>
              <w:t>HG</w:t>
            </w:r>
          </w:p>
          <w:p w14:paraId="0E0DBEC6" w14:textId="77777777" w:rsidR="00821EAE" w:rsidRDefault="00821EAE" w:rsidP="00641FC6">
            <w:pPr>
              <w:rPr>
                <w:rFonts w:ascii="Arial" w:hAnsi="Arial" w:cs="Arial"/>
              </w:rPr>
            </w:pPr>
          </w:p>
          <w:p w14:paraId="6DFDB777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39743F80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42AD58D8" w14:textId="605286CA" w:rsidR="00B31800" w:rsidRPr="00B248CB" w:rsidRDefault="00B31800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75C3EE63" w14:textId="77777777" w:rsidTr="00641FC6">
        <w:trPr>
          <w:trHeight w:val="428"/>
        </w:trPr>
        <w:tc>
          <w:tcPr>
            <w:tcW w:w="7479" w:type="dxa"/>
          </w:tcPr>
          <w:p w14:paraId="239DEAF5" w14:textId="0D44ED69" w:rsidR="00A7073A" w:rsidRPr="00E1557B" w:rsidRDefault="00D24540" w:rsidP="00AD0C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E1557B">
              <w:rPr>
                <w:rFonts w:ascii="Arial" w:hAnsi="Arial" w:cs="Arial"/>
                <w:b/>
                <w:bCs/>
              </w:rPr>
              <w:lastRenderedPageBreak/>
              <w:t>HOUSING CAPITAL WORKS PROGRAMME</w:t>
            </w:r>
          </w:p>
        </w:tc>
        <w:tc>
          <w:tcPr>
            <w:tcW w:w="1276" w:type="dxa"/>
          </w:tcPr>
          <w:p w14:paraId="7C4B7492" w14:textId="77777777" w:rsidR="00A7073A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2E51FC00" w14:textId="77777777" w:rsidTr="002D7AE6">
        <w:trPr>
          <w:trHeight w:val="1125"/>
        </w:trPr>
        <w:tc>
          <w:tcPr>
            <w:tcW w:w="7479" w:type="dxa"/>
          </w:tcPr>
          <w:p w14:paraId="57A18F1D" w14:textId="77777777" w:rsidR="00690F5A" w:rsidRDefault="00690F5A" w:rsidP="00641FC6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6024264E" w14:textId="3761E320" w:rsidR="00A7073A" w:rsidRDefault="00023909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introduces himself a</w:t>
            </w:r>
            <w:r w:rsidR="00CE6B13">
              <w:rPr>
                <w:rFonts w:ascii="Arial" w:hAnsi="Arial" w:cs="Arial"/>
              </w:rPr>
              <w:t>s Assistant Director of Housing Assets.</w:t>
            </w:r>
          </w:p>
          <w:p w14:paraId="1F39D8E4" w14:textId="77777777" w:rsidR="00D972D6" w:rsidRDefault="00D972D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1625FAE7" w14:textId="5F4F08A5" w:rsidR="00D972D6" w:rsidRDefault="00D972D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 w:rsidRPr="00D972D6">
              <w:rPr>
                <w:rFonts w:ascii="Arial" w:hAnsi="Arial" w:cs="Arial"/>
                <w:lang w:val="en-US"/>
              </w:rPr>
              <w:t xml:space="preserve">Major Works </w:t>
            </w:r>
            <w:r w:rsidR="00E8173F">
              <w:rPr>
                <w:rFonts w:ascii="Arial" w:hAnsi="Arial" w:cs="Arial"/>
                <w:lang w:val="en-US"/>
              </w:rPr>
              <w:t>c</w:t>
            </w:r>
            <w:r w:rsidRPr="00D972D6">
              <w:rPr>
                <w:rFonts w:ascii="Arial" w:hAnsi="Arial" w:cs="Arial"/>
                <w:lang w:val="en-US"/>
              </w:rPr>
              <w:t>ontributes to</w:t>
            </w:r>
            <w:r w:rsidR="004F5C4B">
              <w:rPr>
                <w:rFonts w:ascii="Arial" w:hAnsi="Arial" w:cs="Arial"/>
                <w:lang w:val="en-US"/>
              </w:rPr>
              <w:t xml:space="preserve"> </w:t>
            </w:r>
            <w:r w:rsidR="004F5C4B" w:rsidRPr="00D972D6">
              <w:rPr>
                <w:rFonts w:ascii="Arial" w:hAnsi="Arial" w:cs="Arial"/>
              </w:rPr>
              <w:t>keeping</w:t>
            </w:r>
            <w:r w:rsidRPr="00D972D6">
              <w:rPr>
                <w:rFonts w:ascii="Arial" w:hAnsi="Arial" w:cs="Arial"/>
              </w:rPr>
              <w:t xml:space="preserve"> Waltham Forest clean and safe</w:t>
            </w:r>
            <w:r>
              <w:rPr>
                <w:rFonts w:ascii="Arial" w:hAnsi="Arial" w:cs="Arial"/>
              </w:rPr>
              <w:t>, e</w:t>
            </w:r>
            <w:r w:rsidRPr="00D972D6">
              <w:rPr>
                <w:rFonts w:ascii="Arial" w:hAnsi="Arial" w:cs="Arial"/>
              </w:rPr>
              <w:t xml:space="preserve">nsuring a decent roof over residents’ </w:t>
            </w:r>
            <w:r w:rsidR="00D14D13" w:rsidRPr="00D972D6">
              <w:rPr>
                <w:rFonts w:ascii="Arial" w:hAnsi="Arial" w:cs="Arial"/>
              </w:rPr>
              <w:t>heads,</w:t>
            </w:r>
            <w:r w:rsidR="004F5C4B">
              <w:rPr>
                <w:rFonts w:ascii="Arial" w:hAnsi="Arial" w:cs="Arial"/>
              </w:rPr>
              <w:t xml:space="preserve"> and i</w:t>
            </w:r>
            <w:r w:rsidRPr="00D972D6">
              <w:rPr>
                <w:rFonts w:ascii="Arial" w:hAnsi="Arial" w:cs="Arial"/>
              </w:rPr>
              <w:t>mproving residents’ life chances</w:t>
            </w:r>
            <w:r w:rsidR="004F5C4B">
              <w:rPr>
                <w:rFonts w:ascii="Arial" w:hAnsi="Arial" w:cs="Arial"/>
              </w:rPr>
              <w:t>.</w:t>
            </w:r>
          </w:p>
          <w:p w14:paraId="0E298E3D" w14:textId="77777777" w:rsidR="00D972D6" w:rsidRDefault="00D972D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14A06725" w14:textId="4A1E2775" w:rsidR="00D972D6" w:rsidRDefault="000A666F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Completing </w:t>
            </w:r>
            <w:r w:rsidR="001E2081" w:rsidRPr="00D14D13">
              <w:rPr>
                <w:rFonts w:ascii="Arial" w:hAnsi="Arial" w:cs="Arial"/>
              </w:rPr>
              <w:t>Stock Database / SAM Surveys</w:t>
            </w:r>
            <w:r>
              <w:rPr>
                <w:rFonts w:ascii="Arial" w:hAnsi="Arial" w:cs="Arial"/>
              </w:rPr>
              <w:t xml:space="preserve"> will give a good understanding of works to formulate </w:t>
            </w:r>
            <w:r w:rsidR="001E2081">
              <w:rPr>
                <w:rFonts w:ascii="Arial" w:hAnsi="Arial" w:cs="Arial"/>
              </w:rPr>
              <w:t>a</w:t>
            </w:r>
            <w:r w:rsidR="0087272E">
              <w:rPr>
                <w:rFonts w:ascii="Arial" w:hAnsi="Arial" w:cs="Arial"/>
              </w:rPr>
              <w:t xml:space="preserve"> planned</w:t>
            </w:r>
            <w:r w:rsidR="001E2081">
              <w:rPr>
                <w:rFonts w:ascii="Arial" w:hAnsi="Arial" w:cs="Arial"/>
              </w:rPr>
              <w:t xml:space="preserve"> program.</w:t>
            </w:r>
          </w:p>
          <w:p w14:paraId="04370C47" w14:textId="77777777" w:rsidR="00D972D6" w:rsidRDefault="00D972D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5017752B" w14:textId="792EC6AA" w:rsidR="00D972D6" w:rsidRDefault="0019384D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</w:t>
            </w:r>
            <w:r w:rsidR="00E27752">
              <w:rPr>
                <w:rFonts w:ascii="Arial" w:hAnsi="Arial" w:cs="Arial"/>
              </w:rPr>
              <w:t>spending significant</w:t>
            </w:r>
            <w:r>
              <w:rPr>
                <w:rFonts w:ascii="Arial" w:hAnsi="Arial" w:cs="Arial"/>
              </w:rPr>
              <w:t xml:space="preserve"> amount of money on Fire Safety.</w:t>
            </w:r>
          </w:p>
          <w:p w14:paraId="65758D35" w14:textId="77777777" w:rsidR="00D972D6" w:rsidRDefault="00D972D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063EB538" w14:textId="27CF19CE" w:rsidR="004142CD" w:rsidRDefault="0019384D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is key to all planned work</w:t>
            </w:r>
            <w:r w:rsidR="00FA72EB">
              <w:rPr>
                <w:rFonts w:ascii="Arial" w:hAnsi="Arial" w:cs="Arial"/>
              </w:rPr>
              <w:t>s. We are conscious the work is in progress an</w:t>
            </w:r>
            <w:r w:rsidR="004142CD">
              <w:rPr>
                <w:rFonts w:ascii="Arial" w:hAnsi="Arial" w:cs="Arial"/>
              </w:rPr>
              <w:t xml:space="preserve">d need to improve consultation. Aiming for afternoon/evening events, regular </w:t>
            </w:r>
            <w:r w:rsidR="00E27752">
              <w:rPr>
                <w:rFonts w:ascii="Arial" w:hAnsi="Arial" w:cs="Arial"/>
              </w:rPr>
              <w:t>updates, and newsletters.</w:t>
            </w:r>
          </w:p>
          <w:p w14:paraId="4517BB24" w14:textId="77777777" w:rsidR="009C24E6" w:rsidRDefault="009C24E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1ED72B47" w14:textId="322D8EE9" w:rsidR="00A2564F" w:rsidRDefault="009C24E6" w:rsidP="00A2564F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key contractors are Morgan Sindall and Astons</w:t>
            </w:r>
            <w:r w:rsidR="00EC7CDA">
              <w:rPr>
                <w:rFonts w:ascii="Arial" w:hAnsi="Arial" w:cs="Arial"/>
              </w:rPr>
              <w:t xml:space="preserve"> working together for planned maintenance</w:t>
            </w:r>
            <w:r>
              <w:rPr>
                <w:rFonts w:ascii="Arial" w:hAnsi="Arial" w:cs="Arial"/>
              </w:rPr>
              <w:t xml:space="preserve">. </w:t>
            </w:r>
            <w:r w:rsidR="00A2564F">
              <w:rPr>
                <w:rFonts w:ascii="Arial" w:hAnsi="Arial" w:cs="Arial"/>
              </w:rPr>
              <w:t>Morgan Sindall provide the fabrics and Aston</w:t>
            </w:r>
            <w:r w:rsidR="00A2564F" w:rsidRPr="003C6CCE">
              <w:rPr>
                <w:rFonts w:ascii="Arial" w:hAnsi="Arial" w:cs="Arial"/>
                <w:strike/>
              </w:rPr>
              <w:t xml:space="preserve"> </w:t>
            </w:r>
            <w:r w:rsidR="00A2564F">
              <w:rPr>
                <w:rFonts w:ascii="Arial" w:hAnsi="Arial" w:cs="Arial"/>
              </w:rPr>
              <w:t xml:space="preserve">deliver the electrical works. There will be tighter controls on both contractors. A significant investment on major works including sprinkler systems for </w:t>
            </w:r>
            <w:r w:rsidR="00A2564F" w:rsidRPr="00221FDA">
              <w:rPr>
                <w:rFonts w:ascii="Arial" w:hAnsi="Arial" w:cs="Arial"/>
              </w:rPr>
              <w:t xml:space="preserve">the Fire Safety </w:t>
            </w:r>
            <w:r w:rsidR="00A2564F">
              <w:rPr>
                <w:rFonts w:ascii="Arial" w:hAnsi="Arial" w:cs="Arial"/>
              </w:rPr>
              <w:t xml:space="preserve">Program. </w:t>
            </w:r>
          </w:p>
          <w:p w14:paraId="289E647C" w14:textId="3FA404E1" w:rsidR="00D46B20" w:rsidRDefault="00D46B20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0BA7C634" w14:textId="77777777" w:rsidR="00DE39C6" w:rsidRDefault="00DE39C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3AFAFA61" w14:textId="2A6D2EA9" w:rsidR="00DE39C6" w:rsidRDefault="00DE39C6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TO: </w:t>
            </w:r>
            <w:r w:rsidR="00690D6F">
              <w:rPr>
                <w:rFonts w:ascii="Arial" w:hAnsi="Arial" w:cs="Arial"/>
              </w:rPr>
              <w:t>Previous letters were not clear</w:t>
            </w:r>
            <w:r w:rsidR="00385B0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lthough there were numbers</w:t>
            </w:r>
            <w:r w:rsidR="00385B04">
              <w:rPr>
                <w:rFonts w:ascii="Arial" w:hAnsi="Arial" w:cs="Arial"/>
              </w:rPr>
              <w:t>.</w:t>
            </w:r>
          </w:p>
          <w:p w14:paraId="5D519D7D" w14:textId="77777777" w:rsidR="00385B04" w:rsidRDefault="00385B04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4F4BC7AE" w14:textId="0D4054DA" w:rsidR="00385B04" w:rsidRDefault="00385B04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  <w:r w:rsidR="00556120">
              <w:rPr>
                <w:rFonts w:ascii="Arial" w:hAnsi="Arial" w:cs="Arial"/>
              </w:rPr>
              <w:t xml:space="preserve"> is a</w:t>
            </w:r>
            <w:r w:rsidR="000731D6">
              <w:rPr>
                <w:rFonts w:ascii="Arial" w:hAnsi="Arial" w:cs="Arial"/>
              </w:rPr>
              <w:t xml:space="preserve">ware that in the past </w:t>
            </w:r>
            <w:r w:rsidR="001C1D67">
              <w:rPr>
                <w:rFonts w:ascii="Arial" w:hAnsi="Arial" w:cs="Arial"/>
              </w:rPr>
              <w:t xml:space="preserve">it was not done right. Will do early consultations </w:t>
            </w:r>
            <w:r w:rsidR="00F01111">
              <w:rPr>
                <w:rFonts w:ascii="Arial" w:hAnsi="Arial" w:cs="Arial"/>
              </w:rPr>
              <w:t>for tenants and leaseholders. Intention to be followed by section 20</w:t>
            </w:r>
            <w:r w:rsidR="00EA06D0">
              <w:rPr>
                <w:rFonts w:ascii="Arial" w:hAnsi="Arial" w:cs="Arial"/>
              </w:rPr>
              <w:t xml:space="preserve">, leaseholders to raise specific questions and costs. </w:t>
            </w:r>
          </w:p>
          <w:p w14:paraId="48694EAA" w14:textId="77777777" w:rsidR="00556120" w:rsidRDefault="00556120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742A5E4D" w14:textId="75C5E99C" w:rsidR="00556120" w:rsidRDefault="00556120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is new to the council</w:t>
            </w:r>
            <w:r w:rsidR="003832B8">
              <w:rPr>
                <w:rFonts w:ascii="Arial" w:hAnsi="Arial" w:cs="Arial"/>
              </w:rPr>
              <w:t>, started 3 months ago but keen to deliver major works.</w:t>
            </w:r>
          </w:p>
          <w:p w14:paraId="4A2812E2" w14:textId="77777777" w:rsidR="003832B8" w:rsidRDefault="003832B8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27332ACD" w14:textId="7F2F776B" w:rsidR="003832B8" w:rsidRDefault="003832B8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4349E1">
              <w:rPr>
                <w:rFonts w:ascii="Arial" w:hAnsi="Arial" w:cs="Arial"/>
              </w:rPr>
              <w:t>: Morgan Sindall and Aston lacked transparency of costs and budgets.</w:t>
            </w:r>
            <w:r w:rsidR="00B80CAB">
              <w:rPr>
                <w:rFonts w:ascii="Arial" w:hAnsi="Arial" w:cs="Arial"/>
              </w:rPr>
              <w:t xml:space="preserve"> This should be easily delivered by budgeting before the consultations. </w:t>
            </w:r>
          </w:p>
          <w:p w14:paraId="2EAD2CC1" w14:textId="77777777" w:rsidR="004349E1" w:rsidRDefault="004349E1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7E3B0B64" w14:textId="2C49D66B" w:rsidR="004349E1" w:rsidRDefault="00F63EA2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agreed costs should be put forward so leaseholders can scrutinise. </w:t>
            </w:r>
          </w:p>
          <w:p w14:paraId="0791B4B5" w14:textId="77777777" w:rsidR="00B723ED" w:rsidRDefault="00B723ED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31CA9CDD" w14:textId="4A4188C0" w:rsidR="00B723ED" w:rsidRDefault="00B723ED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stated that there is an appeal system </w:t>
            </w:r>
            <w:r w:rsidR="00083CD0">
              <w:rPr>
                <w:rFonts w:ascii="Arial" w:hAnsi="Arial" w:cs="Arial"/>
              </w:rPr>
              <w:t>for leaseholders</w:t>
            </w:r>
            <w:r w:rsidR="003B4B29">
              <w:rPr>
                <w:rFonts w:ascii="Arial" w:hAnsi="Arial" w:cs="Arial"/>
              </w:rPr>
              <w:t xml:space="preserve"> to have a tribunal for costs but hoping not to be in this situation</w:t>
            </w:r>
            <w:r w:rsidR="00654683">
              <w:rPr>
                <w:rFonts w:ascii="Arial" w:hAnsi="Arial" w:cs="Arial"/>
              </w:rPr>
              <w:t>.</w:t>
            </w:r>
          </w:p>
          <w:p w14:paraId="4FDFE4B2" w14:textId="77777777" w:rsidR="00654683" w:rsidRDefault="00654683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</w:p>
          <w:p w14:paraId="7694807A" w14:textId="57DB3A24" w:rsidR="00654683" w:rsidRDefault="00DC1D87" w:rsidP="004F5C4B">
            <w:pPr>
              <w:tabs>
                <w:tab w:val="right" w:pos="72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</w:t>
            </w:r>
            <w:r w:rsidR="009854E3">
              <w:rPr>
                <w:rFonts w:ascii="Arial" w:hAnsi="Arial" w:cs="Arial"/>
              </w:rPr>
              <w:t xml:space="preserve"> Question</w:t>
            </w:r>
            <w:r>
              <w:rPr>
                <w:rFonts w:ascii="Arial" w:hAnsi="Arial" w:cs="Arial"/>
              </w:rPr>
              <w:t xml:space="preserve">: Referring to </w:t>
            </w:r>
            <w:r w:rsidR="00545656">
              <w:rPr>
                <w:rFonts w:ascii="Arial" w:hAnsi="Arial" w:cs="Arial"/>
              </w:rPr>
              <w:t>spend</w:t>
            </w:r>
            <w:r w:rsidR="002B670E">
              <w:rPr>
                <w:rFonts w:ascii="Arial" w:hAnsi="Arial" w:cs="Arial"/>
              </w:rPr>
              <w:t xml:space="preserve">ing slide, </w:t>
            </w:r>
            <w:r w:rsidR="009854E3">
              <w:rPr>
                <w:rFonts w:ascii="Arial" w:hAnsi="Arial" w:cs="Arial"/>
              </w:rPr>
              <w:t>£4</w:t>
            </w:r>
            <w:r w:rsidR="0075092C">
              <w:rPr>
                <w:rFonts w:ascii="Arial" w:hAnsi="Arial" w:cs="Arial"/>
              </w:rPr>
              <w:t>.</w:t>
            </w:r>
            <w:r w:rsidR="009854E3">
              <w:rPr>
                <w:rFonts w:ascii="Arial" w:hAnsi="Arial" w:cs="Arial"/>
              </w:rPr>
              <w:t xml:space="preserve">4million on energy and climate. Is this central government </w:t>
            </w:r>
            <w:r w:rsidR="00E8707D">
              <w:rPr>
                <w:rFonts w:ascii="Arial" w:hAnsi="Arial" w:cs="Arial"/>
              </w:rPr>
              <w:t xml:space="preserve">funding? Face to face consultations are more effective. </w:t>
            </w:r>
          </w:p>
          <w:p w14:paraId="27BDB912" w14:textId="77777777" w:rsidR="00D972D6" w:rsidRDefault="0075092C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5DD293B" w14:textId="777D94AD" w:rsidR="00821EAE" w:rsidRPr="000B46CA" w:rsidRDefault="00821EAE" w:rsidP="00821EAE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8372D4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2DD92A46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7F37918C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11D7AB10" w14:textId="43FB9E7C" w:rsidR="00A7073A" w:rsidRDefault="00A7073A" w:rsidP="00641FC6">
            <w:pPr>
              <w:rPr>
                <w:rFonts w:ascii="Arial" w:hAnsi="Arial" w:cs="Arial"/>
              </w:rPr>
            </w:pPr>
          </w:p>
          <w:p w14:paraId="19CA3A64" w14:textId="77777777" w:rsidR="00A7073A" w:rsidRPr="00EE7DEF" w:rsidRDefault="00A7073A" w:rsidP="00641FC6">
            <w:pPr>
              <w:rPr>
                <w:rFonts w:ascii="Arial" w:hAnsi="Arial" w:cs="Arial"/>
              </w:rPr>
            </w:pPr>
          </w:p>
          <w:p w14:paraId="7E2EBCEE" w14:textId="77777777" w:rsidR="00A7073A" w:rsidRPr="00EE7DEF" w:rsidRDefault="00A7073A" w:rsidP="00641FC6">
            <w:pPr>
              <w:rPr>
                <w:rFonts w:ascii="Arial" w:hAnsi="Arial" w:cs="Arial"/>
              </w:rPr>
            </w:pPr>
          </w:p>
          <w:p w14:paraId="6212F5EA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0C70EACD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62EC7750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2570A228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26074F77" w14:textId="77777777" w:rsidR="00A7073A" w:rsidRDefault="00A7073A" w:rsidP="00A7073A">
            <w:pPr>
              <w:rPr>
                <w:rFonts w:ascii="Arial" w:hAnsi="Arial" w:cs="Arial"/>
              </w:rPr>
            </w:pPr>
          </w:p>
          <w:p w14:paraId="31624AB3" w14:textId="77777777" w:rsidR="00A7073A" w:rsidRDefault="00A7073A" w:rsidP="00A7073A">
            <w:pPr>
              <w:rPr>
                <w:rFonts w:ascii="Arial" w:hAnsi="Arial" w:cs="Arial"/>
              </w:rPr>
            </w:pPr>
          </w:p>
          <w:p w14:paraId="24AA24C9" w14:textId="263A62D3" w:rsidR="00A7073A" w:rsidRPr="00A7073A" w:rsidRDefault="00A7073A" w:rsidP="00A7073A">
            <w:pPr>
              <w:rPr>
                <w:rFonts w:ascii="Arial" w:hAnsi="Arial" w:cs="Arial"/>
              </w:rPr>
            </w:pPr>
          </w:p>
        </w:tc>
      </w:tr>
      <w:tr w:rsidR="00A7073A" w:rsidRPr="00F77240" w14:paraId="4AA00848" w14:textId="77777777" w:rsidTr="00641FC6">
        <w:trPr>
          <w:trHeight w:val="383"/>
        </w:trPr>
        <w:tc>
          <w:tcPr>
            <w:tcW w:w="7479" w:type="dxa"/>
          </w:tcPr>
          <w:p w14:paraId="40000036" w14:textId="289E47B0" w:rsidR="00A7073A" w:rsidRPr="004E180D" w:rsidRDefault="00E3343F" w:rsidP="007B63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4E180D">
              <w:rPr>
                <w:rFonts w:ascii="Arial" w:hAnsi="Arial" w:cs="Arial"/>
                <w:b/>
                <w:bCs/>
              </w:rPr>
              <w:lastRenderedPageBreak/>
              <w:t xml:space="preserve">DAMP AND MOULD PROJECT  </w:t>
            </w:r>
          </w:p>
        </w:tc>
        <w:tc>
          <w:tcPr>
            <w:tcW w:w="1276" w:type="dxa"/>
          </w:tcPr>
          <w:p w14:paraId="5B14DE46" w14:textId="77777777" w:rsidR="00A7073A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7D548245" w14:textId="77777777" w:rsidTr="00641FC6">
        <w:trPr>
          <w:trHeight w:val="620"/>
        </w:trPr>
        <w:tc>
          <w:tcPr>
            <w:tcW w:w="7479" w:type="dxa"/>
          </w:tcPr>
          <w:p w14:paraId="22810BD1" w14:textId="1B50C55F" w:rsidR="00A7073A" w:rsidRPr="004E180D" w:rsidRDefault="004E180D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>Business Support Officer</w:t>
            </w:r>
            <w:r>
              <w:rPr>
                <w:rFonts w:ascii="Arial" w:hAnsi="Arial" w:cs="Arial"/>
              </w:rPr>
              <w:t>,</w:t>
            </w:r>
            <w:r w:rsidRPr="004E180D">
              <w:rPr>
                <w:rFonts w:ascii="Arial" w:hAnsi="Arial" w:cs="Arial"/>
              </w:rPr>
              <w:t xml:space="preserve"> </w:t>
            </w:r>
            <w:r w:rsidR="00DA40C1" w:rsidRPr="004E180D">
              <w:rPr>
                <w:rFonts w:ascii="Arial" w:hAnsi="Arial" w:cs="Arial"/>
              </w:rPr>
              <w:t xml:space="preserve">Wendy </w:t>
            </w:r>
            <w:r w:rsidR="00401438" w:rsidRPr="004E180D">
              <w:rPr>
                <w:rFonts w:ascii="Arial" w:hAnsi="Arial" w:cs="Arial"/>
              </w:rPr>
              <w:t>B</w:t>
            </w:r>
            <w:r w:rsidR="008A2389" w:rsidRPr="004E180D">
              <w:rPr>
                <w:rFonts w:ascii="Arial" w:hAnsi="Arial" w:cs="Arial"/>
              </w:rPr>
              <w:t>oakye</w:t>
            </w:r>
            <w:r w:rsidR="00401438" w:rsidRPr="004E180D">
              <w:rPr>
                <w:rFonts w:ascii="Arial" w:hAnsi="Arial" w:cs="Arial"/>
              </w:rPr>
              <w:t xml:space="preserve"> contacts residents </w:t>
            </w:r>
            <w:r w:rsidR="001D6B1B" w:rsidRPr="004E180D">
              <w:rPr>
                <w:rFonts w:ascii="Arial" w:hAnsi="Arial" w:cs="Arial"/>
              </w:rPr>
              <w:t>after damp and mould is reported.</w:t>
            </w:r>
          </w:p>
          <w:p w14:paraId="7BFCCC78" w14:textId="71830CA5" w:rsidR="008A2389" w:rsidRPr="004E180D" w:rsidRDefault="008A2389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 xml:space="preserve">We have recruited </w:t>
            </w:r>
            <w:r w:rsidR="00710DA6" w:rsidRPr="004E180D">
              <w:rPr>
                <w:rFonts w:ascii="Arial" w:hAnsi="Arial" w:cs="Arial"/>
              </w:rPr>
              <w:t xml:space="preserve">2 damp and mould </w:t>
            </w:r>
            <w:r w:rsidR="002976F9" w:rsidRPr="004E180D">
              <w:rPr>
                <w:rFonts w:ascii="Arial" w:hAnsi="Arial" w:cs="Arial"/>
              </w:rPr>
              <w:t>specialists</w:t>
            </w:r>
            <w:r w:rsidR="00464058" w:rsidRPr="004E180D">
              <w:rPr>
                <w:rFonts w:ascii="Arial" w:hAnsi="Arial" w:cs="Arial"/>
              </w:rPr>
              <w:t xml:space="preserve"> Gerald Kelly</w:t>
            </w:r>
            <w:r w:rsidR="001E5DC0" w:rsidRPr="004E180D">
              <w:rPr>
                <w:rFonts w:ascii="Arial" w:hAnsi="Arial" w:cs="Arial"/>
              </w:rPr>
              <w:t xml:space="preserve"> and Elver E</w:t>
            </w:r>
            <w:r w:rsidR="00D67F95" w:rsidRPr="004E180D">
              <w:rPr>
                <w:rFonts w:ascii="Arial" w:hAnsi="Arial" w:cs="Arial"/>
              </w:rPr>
              <w:t xml:space="preserve">kwa who </w:t>
            </w:r>
            <w:r w:rsidR="00EC65E6" w:rsidRPr="004E180D">
              <w:rPr>
                <w:rFonts w:ascii="Arial" w:hAnsi="Arial" w:cs="Arial"/>
              </w:rPr>
              <w:t xml:space="preserve">are both residents of Waltham Forest and </w:t>
            </w:r>
            <w:r w:rsidR="00CC4657" w:rsidRPr="004E180D">
              <w:rPr>
                <w:rFonts w:ascii="Arial" w:hAnsi="Arial" w:cs="Arial"/>
              </w:rPr>
              <w:t xml:space="preserve">know the area well. </w:t>
            </w:r>
          </w:p>
          <w:p w14:paraId="532B0D68" w14:textId="77777777" w:rsidR="005F2D75" w:rsidRPr="004E180D" w:rsidRDefault="00CC4657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 xml:space="preserve">They will work with residents respectfully </w:t>
            </w:r>
            <w:r w:rsidR="002308BD" w:rsidRPr="004E180D">
              <w:rPr>
                <w:rFonts w:ascii="Arial" w:hAnsi="Arial" w:cs="Arial"/>
              </w:rPr>
              <w:t>to identify location and cause of D&amp;M</w:t>
            </w:r>
            <w:r w:rsidR="00534647" w:rsidRPr="004E180D">
              <w:rPr>
                <w:rFonts w:ascii="Arial" w:hAnsi="Arial" w:cs="Arial"/>
              </w:rPr>
              <w:t xml:space="preserve"> and not to blame residents</w:t>
            </w:r>
            <w:r w:rsidR="002308BD" w:rsidRPr="004E180D">
              <w:rPr>
                <w:rFonts w:ascii="Arial" w:hAnsi="Arial" w:cs="Arial"/>
              </w:rPr>
              <w:t>.</w:t>
            </w:r>
          </w:p>
          <w:p w14:paraId="671D8033" w14:textId="77777777" w:rsidR="005F2D75" w:rsidRPr="004E180D" w:rsidRDefault="005F2D75" w:rsidP="00203996">
            <w:pPr>
              <w:rPr>
                <w:rFonts w:ascii="Arial" w:hAnsi="Arial" w:cs="Arial"/>
              </w:rPr>
            </w:pPr>
          </w:p>
          <w:p w14:paraId="2B57D33D" w14:textId="77777777" w:rsidR="00286E82" w:rsidRPr="004E180D" w:rsidRDefault="005F2D75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 xml:space="preserve">Panel members will have opportunity </w:t>
            </w:r>
            <w:r w:rsidR="00F67A2E" w:rsidRPr="004E180D">
              <w:rPr>
                <w:rFonts w:ascii="Arial" w:hAnsi="Arial" w:cs="Arial"/>
              </w:rPr>
              <w:t xml:space="preserve">to review the D&amp;M procedures </w:t>
            </w:r>
            <w:r w:rsidR="009C4963" w:rsidRPr="004E180D">
              <w:rPr>
                <w:rFonts w:ascii="Arial" w:hAnsi="Arial" w:cs="Arial"/>
              </w:rPr>
              <w:t>in place for improvement. P</w:t>
            </w:r>
            <w:r w:rsidR="00F67A2E" w:rsidRPr="004E180D">
              <w:rPr>
                <w:rFonts w:ascii="Arial" w:hAnsi="Arial" w:cs="Arial"/>
              </w:rPr>
              <w:t>rioritise severe cases</w:t>
            </w:r>
            <w:r w:rsidR="002308BD" w:rsidRPr="004E180D">
              <w:rPr>
                <w:rFonts w:ascii="Arial" w:hAnsi="Arial" w:cs="Arial"/>
              </w:rPr>
              <w:t xml:space="preserve"> </w:t>
            </w:r>
            <w:r w:rsidR="009C4963" w:rsidRPr="004E180D">
              <w:rPr>
                <w:rFonts w:ascii="Arial" w:hAnsi="Arial" w:cs="Arial"/>
              </w:rPr>
              <w:t xml:space="preserve">and vulnerable </w:t>
            </w:r>
            <w:r w:rsidR="00286E82" w:rsidRPr="004E180D">
              <w:rPr>
                <w:rFonts w:ascii="Arial" w:hAnsi="Arial" w:cs="Arial"/>
              </w:rPr>
              <w:t>tenants</w:t>
            </w:r>
            <w:r w:rsidR="009E5267" w:rsidRPr="004E180D">
              <w:rPr>
                <w:rFonts w:ascii="Arial" w:hAnsi="Arial" w:cs="Arial"/>
              </w:rPr>
              <w:t xml:space="preserve"> and r</w:t>
            </w:r>
            <w:r w:rsidR="00286E82" w:rsidRPr="004E180D">
              <w:rPr>
                <w:rFonts w:ascii="Arial" w:hAnsi="Arial" w:cs="Arial"/>
              </w:rPr>
              <w:t>eport D&amp;M after home visits.</w:t>
            </w:r>
            <w:r w:rsidR="00450D62" w:rsidRPr="004E180D">
              <w:rPr>
                <w:rFonts w:ascii="Arial" w:hAnsi="Arial" w:cs="Arial"/>
              </w:rPr>
              <w:t xml:space="preserve"> </w:t>
            </w:r>
          </w:p>
          <w:p w14:paraId="7C4F7E29" w14:textId="77777777" w:rsidR="009E5267" w:rsidRPr="004E180D" w:rsidRDefault="009E5267" w:rsidP="00203996">
            <w:pPr>
              <w:rPr>
                <w:rFonts w:ascii="Arial" w:hAnsi="Arial" w:cs="Arial"/>
              </w:rPr>
            </w:pPr>
          </w:p>
          <w:p w14:paraId="3FB77CEC" w14:textId="77777777" w:rsidR="005751F9" w:rsidRPr="004E180D" w:rsidRDefault="009E5267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 xml:space="preserve">Raising awareness of D&amp;M </w:t>
            </w:r>
            <w:r w:rsidR="009617CB" w:rsidRPr="004E180D">
              <w:rPr>
                <w:rFonts w:ascii="Arial" w:hAnsi="Arial" w:cs="Arial"/>
              </w:rPr>
              <w:t xml:space="preserve">to communities by access to </w:t>
            </w:r>
            <w:r w:rsidR="005751F9" w:rsidRPr="004E180D">
              <w:rPr>
                <w:rFonts w:ascii="Arial" w:hAnsi="Arial" w:cs="Arial"/>
              </w:rPr>
              <w:t xml:space="preserve">housing website and completing e-form online, allowing </w:t>
            </w:r>
            <w:r w:rsidR="00390D69" w:rsidRPr="004E180D">
              <w:rPr>
                <w:rFonts w:ascii="Arial" w:hAnsi="Arial" w:cs="Arial"/>
              </w:rPr>
              <w:t xml:space="preserve">photo uploads which will go to Wendy who will send out a surveyor. </w:t>
            </w:r>
          </w:p>
          <w:p w14:paraId="41EE8DE2" w14:textId="77777777" w:rsidR="00162329" w:rsidRPr="004E180D" w:rsidRDefault="00162329" w:rsidP="00203996">
            <w:pPr>
              <w:rPr>
                <w:rFonts w:ascii="Arial" w:hAnsi="Arial" w:cs="Arial"/>
              </w:rPr>
            </w:pPr>
          </w:p>
          <w:p w14:paraId="04D4889A" w14:textId="77777777" w:rsidR="00EA52CE" w:rsidRPr="004E180D" w:rsidRDefault="00EA52CE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>Improve tenant engagement and build</w:t>
            </w:r>
            <w:r w:rsidR="0088407C" w:rsidRPr="004E180D">
              <w:rPr>
                <w:rFonts w:ascii="Arial" w:hAnsi="Arial" w:cs="Arial"/>
              </w:rPr>
              <w:t xml:space="preserve"> trust and confidence by sending emails/test messages. SP happy to meet one to one with STAR panel members. </w:t>
            </w:r>
          </w:p>
          <w:p w14:paraId="73CD1E4E" w14:textId="77777777" w:rsidR="001B79B9" w:rsidRPr="004E180D" w:rsidRDefault="001B79B9" w:rsidP="00203996">
            <w:pPr>
              <w:rPr>
                <w:rFonts w:ascii="Arial" w:hAnsi="Arial" w:cs="Arial"/>
              </w:rPr>
            </w:pPr>
          </w:p>
          <w:p w14:paraId="0BCC864F" w14:textId="7D294F29" w:rsidR="001B79B9" w:rsidRPr="004E180D" w:rsidRDefault="001B79B9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lastRenderedPageBreak/>
              <w:t>WW</w:t>
            </w:r>
            <w:r w:rsidR="00E36274" w:rsidRPr="004E180D">
              <w:rPr>
                <w:rFonts w:ascii="Arial" w:hAnsi="Arial" w:cs="Arial"/>
              </w:rPr>
              <w:t xml:space="preserve"> Question:</w:t>
            </w:r>
            <w:r w:rsidRPr="004E180D">
              <w:rPr>
                <w:rFonts w:ascii="Arial" w:hAnsi="Arial" w:cs="Arial"/>
              </w:rPr>
              <w:t xml:space="preserve"> What’s the historic </w:t>
            </w:r>
            <w:r w:rsidR="00B453D7" w:rsidRPr="004E180D">
              <w:rPr>
                <w:rFonts w:ascii="Arial" w:hAnsi="Arial" w:cs="Arial"/>
              </w:rPr>
              <w:t xml:space="preserve">position </w:t>
            </w:r>
            <w:r w:rsidRPr="004E180D">
              <w:rPr>
                <w:rFonts w:ascii="Arial" w:hAnsi="Arial" w:cs="Arial"/>
              </w:rPr>
              <w:t>with D&amp;M?</w:t>
            </w:r>
          </w:p>
          <w:p w14:paraId="5669CC16" w14:textId="77777777" w:rsidR="001B79B9" w:rsidRPr="004E180D" w:rsidRDefault="001B79B9" w:rsidP="00203996">
            <w:pPr>
              <w:rPr>
                <w:rFonts w:ascii="Arial" w:hAnsi="Arial" w:cs="Arial"/>
              </w:rPr>
            </w:pPr>
          </w:p>
          <w:p w14:paraId="1BF77D7C" w14:textId="5EA1D85A" w:rsidR="001B79B9" w:rsidRPr="004E180D" w:rsidRDefault="001B79B9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>SP</w:t>
            </w:r>
            <w:r w:rsidR="00046603" w:rsidRPr="004E180D">
              <w:rPr>
                <w:rFonts w:ascii="Arial" w:hAnsi="Arial" w:cs="Arial"/>
              </w:rPr>
              <w:t xml:space="preserve"> Answer</w:t>
            </w:r>
            <w:r w:rsidRPr="004E180D">
              <w:rPr>
                <w:rFonts w:ascii="Arial" w:hAnsi="Arial" w:cs="Arial"/>
              </w:rPr>
              <w:t xml:space="preserve">: </w:t>
            </w:r>
            <w:r w:rsidR="00633651" w:rsidRPr="004E180D">
              <w:rPr>
                <w:rFonts w:ascii="Arial" w:hAnsi="Arial" w:cs="Arial"/>
              </w:rPr>
              <w:t xml:space="preserve">There are </w:t>
            </w:r>
            <w:r w:rsidR="00F648C4" w:rsidRPr="004E180D">
              <w:rPr>
                <w:rFonts w:ascii="Arial" w:hAnsi="Arial" w:cs="Arial"/>
              </w:rPr>
              <w:t xml:space="preserve">93 D&amp;M cases. </w:t>
            </w:r>
          </w:p>
          <w:p w14:paraId="78DD7FC5" w14:textId="77777777" w:rsidR="001C27E4" w:rsidRPr="004E180D" w:rsidRDefault="001C27E4" w:rsidP="00203996">
            <w:pPr>
              <w:rPr>
                <w:rFonts w:ascii="Arial" w:hAnsi="Arial" w:cs="Arial"/>
              </w:rPr>
            </w:pPr>
          </w:p>
          <w:p w14:paraId="518AA6B4" w14:textId="77777777" w:rsidR="00E36274" w:rsidRPr="004E180D" w:rsidRDefault="00E36274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 xml:space="preserve">HG Question: Are they </w:t>
            </w:r>
            <w:r w:rsidR="00046603" w:rsidRPr="004E180D">
              <w:rPr>
                <w:rFonts w:ascii="Arial" w:hAnsi="Arial" w:cs="Arial"/>
              </w:rPr>
              <w:t>WF figures?</w:t>
            </w:r>
          </w:p>
          <w:p w14:paraId="1F271327" w14:textId="77777777" w:rsidR="00046603" w:rsidRPr="004E180D" w:rsidRDefault="00046603" w:rsidP="00203996">
            <w:pPr>
              <w:rPr>
                <w:rFonts w:ascii="Arial" w:hAnsi="Arial" w:cs="Arial"/>
              </w:rPr>
            </w:pPr>
          </w:p>
          <w:p w14:paraId="029E6D99" w14:textId="77777777" w:rsidR="00046603" w:rsidRPr="004E180D" w:rsidRDefault="00BE6C80" w:rsidP="00203996">
            <w:pPr>
              <w:rPr>
                <w:rFonts w:ascii="Arial" w:hAnsi="Arial" w:cs="Arial"/>
              </w:rPr>
            </w:pPr>
            <w:r w:rsidRPr="004E180D">
              <w:rPr>
                <w:rFonts w:ascii="Arial" w:hAnsi="Arial" w:cs="Arial"/>
              </w:rPr>
              <w:t>SP Answer: 4.3% of WF stock has D&amp;M.</w:t>
            </w:r>
            <w:r w:rsidR="00B566D5" w:rsidRPr="004E180D">
              <w:rPr>
                <w:rFonts w:ascii="Arial" w:hAnsi="Arial" w:cs="Arial"/>
              </w:rPr>
              <w:t xml:space="preserve"> 8 severe cases being managed promptly. </w:t>
            </w:r>
          </w:p>
          <w:p w14:paraId="175333AE" w14:textId="77777777" w:rsidR="00723CCF" w:rsidRPr="004E180D" w:rsidRDefault="00723CCF" w:rsidP="00203996">
            <w:pPr>
              <w:rPr>
                <w:rFonts w:ascii="Arial" w:hAnsi="Arial" w:cs="Arial"/>
              </w:rPr>
            </w:pPr>
          </w:p>
          <w:p w14:paraId="058C743D" w14:textId="77777777" w:rsidR="00723CCF" w:rsidRPr="004E180D" w:rsidRDefault="00723CCF" w:rsidP="00203996">
            <w:pPr>
              <w:rPr>
                <w:rFonts w:ascii="Arial" w:hAnsi="Arial" w:cs="Arial"/>
              </w:rPr>
            </w:pPr>
          </w:p>
          <w:p w14:paraId="4B3F52FD" w14:textId="77777777" w:rsidR="00723CCF" w:rsidRPr="004E180D" w:rsidRDefault="00723CCF" w:rsidP="00203996">
            <w:pPr>
              <w:rPr>
                <w:rFonts w:ascii="Arial" w:hAnsi="Arial" w:cs="Arial"/>
              </w:rPr>
            </w:pPr>
          </w:p>
          <w:p w14:paraId="2D5826FB" w14:textId="78540B38" w:rsidR="00723CCF" w:rsidRPr="004E180D" w:rsidRDefault="00723CCF" w:rsidP="002039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6FFDC5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17243F91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01965A35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663D2417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22B315D3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3345332E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43F12A3B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660D70E1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061D5F66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7A8A0331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4FD4B6EF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39CF7825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3F5C11B4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4A39B7A5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7ADAA01F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4E2EC825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50F36BA5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27D7DC46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336EFF39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319EB4C3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2061F383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4EE8B0C2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41D85745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36D0A098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2EDA44E2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135154F3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2B7B54C4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174A47FC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167E472D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33AC98A2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5D53BBAF" w14:textId="77777777" w:rsidR="003E45C7" w:rsidRDefault="003E45C7" w:rsidP="00641FC6">
            <w:pPr>
              <w:rPr>
                <w:rFonts w:ascii="Arial" w:hAnsi="Arial" w:cs="Arial"/>
              </w:rPr>
            </w:pPr>
          </w:p>
          <w:p w14:paraId="29DC23C2" w14:textId="7F683F5C" w:rsidR="003E45C7" w:rsidRDefault="003E45C7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2DF6A2FE" w14:textId="77777777" w:rsidTr="00641FC6">
        <w:trPr>
          <w:trHeight w:val="365"/>
        </w:trPr>
        <w:tc>
          <w:tcPr>
            <w:tcW w:w="7479" w:type="dxa"/>
          </w:tcPr>
          <w:p w14:paraId="30FE2AC4" w14:textId="25612466" w:rsidR="00A7073A" w:rsidRPr="007608DF" w:rsidRDefault="007608DF" w:rsidP="007608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7608DF">
              <w:rPr>
                <w:rFonts w:ascii="Arial" w:hAnsi="Arial" w:cs="Arial"/>
                <w:b/>
                <w:bCs/>
              </w:rPr>
              <w:lastRenderedPageBreak/>
              <w:t xml:space="preserve"> A.O.B</w:t>
            </w:r>
          </w:p>
        </w:tc>
        <w:tc>
          <w:tcPr>
            <w:tcW w:w="1276" w:type="dxa"/>
          </w:tcPr>
          <w:p w14:paraId="21BB6AA3" w14:textId="77777777" w:rsidR="00A7073A" w:rsidRDefault="00A7073A" w:rsidP="00641FC6">
            <w:pPr>
              <w:rPr>
                <w:rFonts w:ascii="Arial" w:hAnsi="Arial" w:cs="Arial"/>
              </w:rPr>
            </w:pPr>
          </w:p>
        </w:tc>
      </w:tr>
      <w:tr w:rsidR="00A7073A" w:rsidRPr="00F77240" w14:paraId="4347B5AE" w14:textId="77777777" w:rsidTr="00641FC6">
        <w:trPr>
          <w:trHeight w:val="319"/>
        </w:trPr>
        <w:tc>
          <w:tcPr>
            <w:tcW w:w="7479" w:type="dxa"/>
          </w:tcPr>
          <w:p w14:paraId="4DD9B0D9" w14:textId="20265783" w:rsidR="00A7073A" w:rsidRDefault="00EF7F9D" w:rsidP="0020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</w:t>
            </w:r>
            <w:r w:rsidR="00B453D7">
              <w:rPr>
                <w:rFonts w:ascii="Arial" w:hAnsi="Arial" w:cs="Arial"/>
              </w:rPr>
              <w:t>raised some concerns re</w:t>
            </w:r>
            <w:r w:rsidR="001D0D33">
              <w:rPr>
                <w:rFonts w:ascii="Arial" w:hAnsi="Arial" w:cs="Arial"/>
              </w:rPr>
              <w:t>garding</w:t>
            </w:r>
            <w:r w:rsidR="00B453D7">
              <w:rPr>
                <w:rFonts w:ascii="Arial" w:hAnsi="Arial" w:cs="Arial"/>
              </w:rPr>
              <w:t xml:space="preserve"> all virtual meetings as the team working together is very important for the STAR Panel and it is harder to build relationships remotely. He suggested that future meetings are in </w:t>
            </w:r>
            <w:r w:rsidR="00445991">
              <w:rPr>
                <w:rFonts w:ascii="Arial" w:hAnsi="Arial" w:cs="Arial"/>
              </w:rPr>
              <w:t>person or hybrid.</w:t>
            </w:r>
          </w:p>
          <w:p w14:paraId="0E218301" w14:textId="77777777" w:rsidR="009E3136" w:rsidRDefault="009E3136" w:rsidP="00203996">
            <w:pPr>
              <w:rPr>
                <w:rFonts w:ascii="Arial" w:hAnsi="Arial" w:cs="Arial"/>
              </w:rPr>
            </w:pPr>
          </w:p>
          <w:p w14:paraId="36AD4BDA" w14:textId="17D4602B" w:rsidR="00445991" w:rsidRDefault="00445991" w:rsidP="0020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 </w:t>
            </w:r>
            <w:r w:rsidR="00757BE0">
              <w:rPr>
                <w:rFonts w:ascii="Arial" w:hAnsi="Arial" w:cs="Arial"/>
              </w:rPr>
              <w:t xml:space="preserve">said it is up to STAR </w:t>
            </w:r>
            <w:r w:rsidR="00B453D7">
              <w:rPr>
                <w:rFonts w:ascii="Arial" w:hAnsi="Arial" w:cs="Arial"/>
              </w:rPr>
              <w:t>P</w:t>
            </w:r>
            <w:r w:rsidR="00757BE0">
              <w:rPr>
                <w:rFonts w:ascii="Arial" w:hAnsi="Arial" w:cs="Arial"/>
              </w:rPr>
              <w:t xml:space="preserve">anel members and to keep </w:t>
            </w:r>
            <w:r w:rsidR="007B7A10">
              <w:rPr>
                <w:rFonts w:ascii="Arial" w:hAnsi="Arial" w:cs="Arial"/>
              </w:rPr>
              <w:t xml:space="preserve">it </w:t>
            </w:r>
            <w:r w:rsidR="00B453D7">
              <w:rPr>
                <w:rFonts w:ascii="Arial" w:hAnsi="Arial" w:cs="Arial"/>
              </w:rPr>
              <w:t xml:space="preserve">to two </w:t>
            </w:r>
            <w:r w:rsidR="007B7A10">
              <w:rPr>
                <w:rFonts w:ascii="Arial" w:hAnsi="Arial" w:cs="Arial"/>
              </w:rPr>
              <w:t>agenda items</w:t>
            </w:r>
            <w:r w:rsidR="00B453D7">
              <w:rPr>
                <w:rFonts w:ascii="Arial" w:hAnsi="Arial" w:cs="Arial"/>
              </w:rPr>
              <w:t xml:space="preserve"> in future where possible</w:t>
            </w:r>
            <w:r w:rsidR="007B7A10">
              <w:rPr>
                <w:rFonts w:ascii="Arial" w:hAnsi="Arial" w:cs="Arial"/>
              </w:rPr>
              <w:t xml:space="preserve"> due to lack of time.</w:t>
            </w:r>
          </w:p>
          <w:p w14:paraId="6922033A" w14:textId="77777777" w:rsidR="009E3136" w:rsidRDefault="009E3136" w:rsidP="00203996">
            <w:pPr>
              <w:rPr>
                <w:rFonts w:ascii="Arial" w:hAnsi="Arial" w:cs="Arial"/>
              </w:rPr>
            </w:pPr>
          </w:p>
          <w:p w14:paraId="21C9BDDD" w14:textId="61292EC4" w:rsidR="00C66A76" w:rsidRDefault="00582272" w:rsidP="0020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B453D7">
              <w:rPr>
                <w:rFonts w:ascii="Arial" w:hAnsi="Arial" w:cs="Arial"/>
              </w:rPr>
              <w:t xml:space="preserve">asked </w:t>
            </w:r>
            <w:r w:rsidR="00C66A76">
              <w:rPr>
                <w:rFonts w:ascii="Arial" w:hAnsi="Arial" w:cs="Arial"/>
              </w:rPr>
              <w:t xml:space="preserve">the group if they had considered setting time aside in their annual programme to revisit previous scrutiny exercises. This is with a view to checking that Action Plans arising from past scrutiny projects, to check that actions /recommendations have been delivered. BM agreed that this needs to be looked at. </w:t>
            </w:r>
          </w:p>
          <w:p w14:paraId="429DFE31" w14:textId="77777777" w:rsidR="00C66A76" w:rsidRDefault="00C66A76" w:rsidP="00203996">
            <w:pPr>
              <w:rPr>
                <w:rFonts w:ascii="Arial" w:hAnsi="Arial" w:cs="Arial"/>
              </w:rPr>
            </w:pPr>
          </w:p>
          <w:p w14:paraId="74F6B8D4" w14:textId="67FDEF55" w:rsidR="00C66A76" w:rsidRDefault="00C66A76" w:rsidP="0020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also asked STAR Panel members to consider writing a piece for residents about who they are and what they do. This will bring the resident scrutiny and accountability process closer to all residents living in our homes. </w:t>
            </w:r>
          </w:p>
          <w:p w14:paraId="13F6DB60" w14:textId="77777777" w:rsidR="009E3136" w:rsidRDefault="009E3136" w:rsidP="00203996">
            <w:pPr>
              <w:rPr>
                <w:rFonts w:ascii="Arial" w:hAnsi="Arial" w:cs="Arial"/>
              </w:rPr>
            </w:pPr>
          </w:p>
          <w:p w14:paraId="5C3F1D05" w14:textId="032FE230" w:rsidR="00D16F32" w:rsidRPr="00D16F32" w:rsidRDefault="007478BF" w:rsidP="00203996">
            <w:pPr>
              <w:rPr>
                <w:rFonts w:ascii="Arial" w:hAnsi="Arial" w:cs="Arial"/>
                <w:b/>
                <w:bCs/>
              </w:rPr>
            </w:pPr>
            <w:r w:rsidRPr="00D16F32">
              <w:rPr>
                <w:rFonts w:ascii="Arial" w:hAnsi="Arial" w:cs="Arial"/>
                <w:b/>
                <w:bCs/>
              </w:rPr>
              <w:t>Action</w:t>
            </w:r>
          </w:p>
          <w:p w14:paraId="03FAECDD" w14:textId="77777777" w:rsidR="007478BF" w:rsidRDefault="007478BF" w:rsidP="0020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Masuma to ask on Basecamp </w:t>
            </w:r>
            <w:r w:rsidR="00BF7ED5">
              <w:rPr>
                <w:rFonts w:ascii="Arial" w:hAnsi="Arial" w:cs="Arial"/>
              </w:rPr>
              <w:t>if STAR Panel members are interests in a write up for Resident News</w:t>
            </w:r>
            <w:r w:rsidR="00D16F32">
              <w:rPr>
                <w:rFonts w:ascii="Arial" w:hAnsi="Arial" w:cs="Arial"/>
              </w:rPr>
              <w:t>.</w:t>
            </w:r>
          </w:p>
          <w:p w14:paraId="3CC0BBC1" w14:textId="77777777" w:rsidR="00DE4FD2" w:rsidRDefault="00DE4FD2" w:rsidP="00203996">
            <w:pPr>
              <w:rPr>
                <w:rFonts w:ascii="Arial" w:hAnsi="Arial" w:cs="Arial"/>
              </w:rPr>
            </w:pPr>
          </w:p>
          <w:p w14:paraId="1D67BD50" w14:textId="77777777" w:rsidR="00DE4FD2" w:rsidRDefault="00DE4FD2" w:rsidP="0020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 apologises and thanks everyone</w:t>
            </w:r>
            <w:r w:rsidR="0040292F">
              <w:rPr>
                <w:rFonts w:ascii="Arial" w:hAnsi="Arial" w:cs="Arial"/>
              </w:rPr>
              <w:t>.</w:t>
            </w:r>
          </w:p>
          <w:p w14:paraId="12BF9E6A" w14:textId="6ACB80B5" w:rsidR="0040292F" w:rsidRPr="00EE7DEF" w:rsidRDefault="0040292F" w:rsidP="0020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to Cllr Dixon </w:t>
            </w:r>
            <w:r w:rsidR="00EC7F04">
              <w:rPr>
                <w:rFonts w:ascii="Arial" w:hAnsi="Arial" w:cs="Arial"/>
              </w:rPr>
              <w:t>and to pass to Cllr Khan.</w:t>
            </w:r>
          </w:p>
        </w:tc>
        <w:tc>
          <w:tcPr>
            <w:tcW w:w="1276" w:type="dxa"/>
          </w:tcPr>
          <w:p w14:paraId="0D7D46C6" w14:textId="77777777" w:rsidR="00A7073A" w:rsidRDefault="00A7073A" w:rsidP="00641FC6">
            <w:pPr>
              <w:rPr>
                <w:rFonts w:ascii="Arial" w:hAnsi="Arial" w:cs="Arial"/>
              </w:rPr>
            </w:pPr>
          </w:p>
          <w:p w14:paraId="136DEBE5" w14:textId="77777777" w:rsidR="0057287C" w:rsidRDefault="0057287C" w:rsidP="00641FC6">
            <w:pPr>
              <w:rPr>
                <w:rFonts w:ascii="Arial" w:hAnsi="Arial" w:cs="Arial"/>
              </w:rPr>
            </w:pPr>
          </w:p>
          <w:p w14:paraId="32184EDF" w14:textId="77777777" w:rsidR="0057287C" w:rsidRDefault="0057287C" w:rsidP="00641FC6">
            <w:pPr>
              <w:rPr>
                <w:rFonts w:ascii="Arial" w:hAnsi="Arial" w:cs="Arial"/>
              </w:rPr>
            </w:pPr>
          </w:p>
          <w:p w14:paraId="51F8EC48" w14:textId="77777777" w:rsidR="0057287C" w:rsidRDefault="0057287C" w:rsidP="00641FC6">
            <w:pPr>
              <w:rPr>
                <w:rFonts w:ascii="Arial" w:hAnsi="Arial" w:cs="Arial"/>
              </w:rPr>
            </w:pPr>
          </w:p>
          <w:p w14:paraId="2ABCD5EA" w14:textId="77777777" w:rsidR="0057287C" w:rsidRDefault="0057287C" w:rsidP="00641FC6">
            <w:pPr>
              <w:rPr>
                <w:rFonts w:ascii="Arial" w:hAnsi="Arial" w:cs="Arial"/>
              </w:rPr>
            </w:pPr>
          </w:p>
          <w:p w14:paraId="79AAA2F3" w14:textId="77777777" w:rsidR="0057287C" w:rsidRDefault="0057287C" w:rsidP="00641FC6">
            <w:pPr>
              <w:rPr>
                <w:rFonts w:ascii="Arial" w:hAnsi="Arial" w:cs="Arial"/>
              </w:rPr>
            </w:pPr>
          </w:p>
          <w:p w14:paraId="314DA9D4" w14:textId="77777777" w:rsidR="0057287C" w:rsidRDefault="0057287C" w:rsidP="00641FC6">
            <w:pPr>
              <w:rPr>
                <w:rFonts w:ascii="Arial" w:hAnsi="Arial" w:cs="Arial"/>
              </w:rPr>
            </w:pPr>
          </w:p>
          <w:p w14:paraId="38E9C485" w14:textId="77777777" w:rsidR="0057287C" w:rsidRDefault="0057287C" w:rsidP="00641FC6">
            <w:pPr>
              <w:rPr>
                <w:rFonts w:ascii="Arial" w:hAnsi="Arial" w:cs="Arial"/>
              </w:rPr>
            </w:pPr>
          </w:p>
          <w:p w14:paraId="5E08F683" w14:textId="77777777" w:rsidR="0057287C" w:rsidRDefault="0057287C" w:rsidP="0064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  <w:r w:rsidR="00A31C66">
              <w:rPr>
                <w:rFonts w:ascii="Arial" w:hAnsi="Arial" w:cs="Arial"/>
              </w:rPr>
              <w:t>/FK</w:t>
            </w:r>
          </w:p>
          <w:p w14:paraId="49007286" w14:textId="77777777" w:rsidR="00A31C66" w:rsidRPr="00A31C66" w:rsidRDefault="00A31C66" w:rsidP="00A31C66">
            <w:pPr>
              <w:rPr>
                <w:rFonts w:ascii="Arial" w:hAnsi="Arial" w:cs="Arial"/>
              </w:rPr>
            </w:pPr>
          </w:p>
          <w:p w14:paraId="0D16F62E" w14:textId="77777777" w:rsidR="00A31C66" w:rsidRPr="00A31C66" w:rsidRDefault="00A31C66" w:rsidP="00A31C66">
            <w:pPr>
              <w:rPr>
                <w:rFonts w:ascii="Arial" w:hAnsi="Arial" w:cs="Arial"/>
              </w:rPr>
            </w:pPr>
          </w:p>
          <w:p w14:paraId="2130410A" w14:textId="77777777" w:rsidR="00A31C66" w:rsidRPr="00A31C66" w:rsidRDefault="00A31C66" w:rsidP="00A31C66">
            <w:pPr>
              <w:rPr>
                <w:rFonts w:ascii="Arial" w:hAnsi="Arial" w:cs="Arial"/>
              </w:rPr>
            </w:pPr>
          </w:p>
          <w:p w14:paraId="3AAB3CD3" w14:textId="77777777" w:rsidR="00A31C66" w:rsidRPr="00A31C66" w:rsidRDefault="00A31C66" w:rsidP="00A31C66">
            <w:pPr>
              <w:rPr>
                <w:rFonts w:ascii="Arial" w:hAnsi="Arial" w:cs="Arial"/>
              </w:rPr>
            </w:pPr>
          </w:p>
          <w:p w14:paraId="5311F03D" w14:textId="77777777" w:rsidR="00A31C66" w:rsidRPr="00A31C66" w:rsidRDefault="00A31C66" w:rsidP="00A31C66">
            <w:pPr>
              <w:rPr>
                <w:rFonts w:ascii="Arial" w:hAnsi="Arial" w:cs="Arial"/>
              </w:rPr>
            </w:pPr>
          </w:p>
          <w:p w14:paraId="3EB2B446" w14:textId="77777777" w:rsidR="00A31C66" w:rsidRDefault="00A31C66" w:rsidP="00A31C66">
            <w:pPr>
              <w:rPr>
                <w:rFonts w:ascii="Arial" w:hAnsi="Arial" w:cs="Arial"/>
              </w:rPr>
            </w:pPr>
          </w:p>
          <w:p w14:paraId="5DF72003" w14:textId="77777777" w:rsidR="00A31C66" w:rsidRPr="00A31C66" w:rsidRDefault="00A31C66" w:rsidP="00A31C66">
            <w:pPr>
              <w:rPr>
                <w:rFonts w:ascii="Arial" w:hAnsi="Arial" w:cs="Arial"/>
              </w:rPr>
            </w:pPr>
          </w:p>
          <w:p w14:paraId="06EBBEF9" w14:textId="77777777" w:rsidR="00A31C66" w:rsidRPr="00A31C66" w:rsidRDefault="00A31C66" w:rsidP="00A31C66">
            <w:pPr>
              <w:rPr>
                <w:rFonts w:ascii="Arial" w:hAnsi="Arial" w:cs="Arial"/>
              </w:rPr>
            </w:pPr>
          </w:p>
          <w:p w14:paraId="281745E0" w14:textId="77777777" w:rsidR="00A31C66" w:rsidRDefault="00A31C66" w:rsidP="00A31C66">
            <w:pPr>
              <w:rPr>
                <w:rFonts w:ascii="Arial" w:hAnsi="Arial" w:cs="Arial"/>
              </w:rPr>
            </w:pPr>
          </w:p>
          <w:p w14:paraId="7CA099FC" w14:textId="77777777" w:rsidR="00A31C66" w:rsidRDefault="00A31C66" w:rsidP="00A31C66">
            <w:pPr>
              <w:rPr>
                <w:rFonts w:ascii="Arial" w:hAnsi="Arial" w:cs="Arial"/>
              </w:rPr>
            </w:pPr>
          </w:p>
          <w:p w14:paraId="16409F05" w14:textId="77777777" w:rsidR="00A31C66" w:rsidRDefault="00A31C66" w:rsidP="00A31C66">
            <w:pPr>
              <w:rPr>
                <w:rFonts w:ascii="Arial" w:hAnsi="Arial" w:cs="Arial"/>
              </w:rPr>
            </w:pPr>
          </w:p>
          <w:p w14:paraId="5C2CF1DE" w14:textId="3D85C8E9" w:rsidR="00A31C66" w:rsidRPr="00A31C66" w:rsidRDefault="00A31C66" w:rsidP="00A31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</w:tr>
      <w:tr w:rsidR="00387995" w:rsidRPr="00F77240" w14:paraId="0F813DFD" w14:textId="77777777" w:rsidTr="00641FC6">
        <w:trPr>
          <w:trHeight w:val="319"/>
        </w:trPr>
        <w:tc>
          <w:tcPr>
            <w:tcW w:w="7479" w:type="dxa"/>
          </w:tcPr>
          <w:p w14:paraId="0572B514" w14:textId="211C9807" w:rsidR="006E0F6A" w:rsidRPr="006E0F6A" w:rsidRDefault="006E0F6A" w:rsidP="006E0F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E0F6A">
              <w:rPr>
                <w:rFonts w:ascii="Arial" w:hAnsi="Arial" w:cs="Arial"/>
                <w:b/>
                <w:bCs/>
              </w:rPr>
              <w:t>DATE OF NEXT MEETING AND CLOSE</w:t>
            </w:r>
          </w:p>
          <w:p w14:paraId="4BCD42C0" w14:textId="7D631C7D" w:rsidR="007C2057" w:rsidRPr="006E0F6A" w:rsidRDefault="007C2057" w:rsidP="006E0F6A">
            <w:pPr>
              <w:rPr>
                <w:rFonts w:ascii="Arial" w:hAnsi="Arial" w:cs="Arial"/>
                <w:b/>
                <w:bCs/>
              </w:rPr>
            </w:pPr>
          </w:p>
          <w:p w14:paraId="7AD9921F" w14:textId="1C869AA4" w:rsidR="007C2057" w:rsidRPr="006E0F6A" w:rsidRDefault="007C2057" w:rsidP="00641F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7C79A90" w14:textId="77777777" w:rsidR="00387995" w:rsidRDefault="00387995" w:rsidP="00641FC6">
            <w:pPr>
              <w:rPr>
                <w:rFonts w:ascii="Arial" w:hAnsi="Arial" w:cs="Arial"/>
              </w:rPr>
            </w:pPr>
          </w:p>
        </w:tc>
      </w:tr>
      <w:tr w:rsidR="007C2057" w:rsidRPr="00F77240" w14:paraId="250C1BEE" w14:textId="77777777" w:rsidTr="00641FC6">
        <w:trPr>
          <w:trHeight w:val="319"/>
        </w:trPr>
        <w:tc>
          <w:tcPr>
            <w:tcW w:w="7479" w:type="dxa"/>
          </w:tcPr>
          <w:p w14:paraId="4FE59DA4" w14:textId="2EB2ECA4" w:rsidR="00203996" w:rsidRPr="00D715B9" w:rsidRDefault="00D250D5" w:rsidP="00362808">
            <w:pPr>
              <w:rPr>
                <w:rFonts w:ascii="Arial" w:hAnsi="Arial" w:cs="Arial"/>
                <w:b/>
                <w:bCs/>
              </w:rPr>
            </w:pPr>
            <w:r w:rsidRPr="00D715B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DD8448" w14:textId="60FDEB80" w:rsidR="00203996" w:rsidRPr="00AF7909" w:rsidRDefault="00AF7909" w:rsidP="00203996">
            <w:pPr>
              <w:rPr>
                <w:rFonts w:ascii="Arial" w:hAnsi="Arial" w:cs="Arial"/>
              </w:rPr>
            </w:pPr>
            <w:r w:rsidRPr="00AF7909">
              <w:rPr>
                <w:rFonts w:ascii="Arial" w:hAnsi="Arial" w:cs="Arial"/>
              </w:rPr>
              <w:t>Wednesday 26</w:t>
            </w:r>
            <w:r w:rsidRPr="00AF7909">
              <w:rPr>
                <w:rFonts w:ascii="Arial" w:hAnsi="Arial" w:cs="Arial"/>
                <w:vertAlign w:val="superscript"/>
              </w:rPr>
              <w:t>th</w:t>
            </w:r>
            <w:r w:rsidRPr="00AF7909">
              <w:rPr>
                <w:rFonts w:ascii="Arial" w:hAnsi="Arial" w:cs="Arial"/>
              </w:rPr>
              <w:t xml:space="preserve"> July 2023</w:t>
            </w:r>
          </w:p>
          <w:p w14:paraId="05F33C24" w14:textId="77777777" w:rsidR="007C2057" w:rsidRDefault="007C2057" w:rsidP="00641FC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56EE98" w14:textId="77777777" w:rsidR="007C2057" w:rsidRDefault="007C2057" w:rsidP="00641FC6">
            <w:pPr>
              <w:rPr>
                <w:rFonts w:ascii="Arial" w:hAnsi="Arial" w:cs="Arial"/>
              </w:rPr>
            </w:pPr>
          </w:p>
        </w:tc>
      </w:tr>
    </w:tbl>
    <w:p w14:paraId="31119A7F" w14:textId="77777777" w:rsidR="00A7073A" w:rsidRDefault="00A7073A" w:rsidP="00A7073A"/>
    <w:p w14:paraId="5F0BFDDF" w14:textId="77777777" w:rsidR="0049637F" w:rsidRDefault="0049637F"/>
    <w:sectPr w:rsidR="00496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2DB4" w14:textId="77777777" w:rsidR="00F54ACC" w:rsidRDefault="00F54ACC" w:rsidP="002F2304">
      <w:pPr>
        <w:spacing w:after="0" w:line="240" w:lineRule="auto"/>
      </w:pPr>
      <w:r>
        <w:separator/>
      </w:r>
    </w:p>
  </w:endnote>
  <w:endnote w:type="continuationSeparator" w:id="0">
    <w:p w14:paraId="6C93AE79" w14:textId="77777777" w:rsidR="00F54ACC" w:rsidRDefault="00F54ACC" w:rsidP="002F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1978" w14:textId="77777777" w:rsidR="00F54ACC" w:rsidRDefault="00F54ACC" w:rsidP="002F2304">
      <w:pPr>
        <w:spacing w:after="0" w:line="240" w:lineRule="auto"/>
      </w:pPr>
      <w:r>
        <w:separator/>
      </w:r>
    </w:p>
  </w:footnote>
  <w:footnote w:type="continuationSeparator" w:id="0">
    <w:p w14:paraId="6D25DDAE" w14:textId="77777777" w:rsidR="00F54ACC" w:rsidRDefault="00F54ACC" w:rsidP="002F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CB"/>
    <w:multiLevelType w:val="hybridMultilevel"/>
    <w:tmpl w:val="A09E685E"/>
    <w:lvl w:ilvl="0" w:tplc="6AC8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A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E7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88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4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4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4195E"/>
    <w:multiLevelType w:val="hybridMultilevel"/>
    <w:tmpl w:val="9B58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7E3E"/>
    <w:multiLevelType w:val="multilevel"/>
    <w:tmpl w:val="B3E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227D7"/>
    <w:multiLevelType w:val="hybridMultilevel"/>
    <w:tmpl w:val="30CEC34A"/>
    <w:lvl w:ilvl="0" w:tplc="83B2C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E34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A7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E2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CB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2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05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5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C3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2140"/>
    <w:multiLevelType w:val="hybridMultilevel"/>
    <w:tmpl w:val="C72C7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75C0"/>
    <w:multiLevelType w:val="hybridMultilevel"/>
    <w:tmpl w:val="2B166272"/>
    <w:lvl w:ilvl="0" w:tplc="0E505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0D34"/>
    <w:multiLevelType w:val="hybridMultilevel"/>
    <w:tmpl w:val="8A88FD32"/>
    <w:lvl w:ilvl="0" w:tplc="1804B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ECF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4E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07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E9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A2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E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EF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CE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27B77"/>
    <w:multiLevelType w:val="hybridMultilevel"/>
    <w:tmpl w:val="88E89154"/>
    <w:lvl w:ilvl="0" w:tplc="BB9C0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43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2F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3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8B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0F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E4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21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EC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277D"/>
    <w:multiLevelType w:val="hybridMultilevel"/>
    <w:tmpl w:val="4A28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44E0"/>
    <w:multiLevelType w:val="hybridMultilevel"/>
    <w:tmpl w:val="2A683518"/>
    <w:lvl w:ilvl="0" w:tplc="57663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C61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69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E3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ED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E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CA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61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1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9704A"/>
    <w:multiLevelType w:val="hybridMultilevel"/>
    <w:tmpl w:val="4A7E398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84F9B"/>
    <w:multiLevelType w:val="hybridMultilevel"/>
    <w:tmpl w:val="672EB910"/>
    <w:lvl w:ilvl="0" w:tplc="39FE3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A61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E1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A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40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65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A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81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EE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6207C"/>
    <w:multiLevelType w:val="hybridMultilevel"/>
    <w:tmpl w:val="BE38FA1E"/>
    <w:lvl w:ilvl="0" w:tplc="EE389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E8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42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EB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6D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4D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2C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81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0C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D9668B"/>
    <w:multiLevelType w:val="hybridMultilevel"/>
    <w:tmpl w:val="6442A3CC"/>
    <w:lvl w:ilvl="0" w:tplc="44C0C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3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ADF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23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C5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2A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7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EE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72ACB"/>
    <w:multiLevelType w:val="hybridMultilevel"/>
    <w:tmpl w:val="DE0051FA"/>
    <w:lvl w:ilvl="0" w:tplc="64DE1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E8A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6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F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E2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81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25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43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AD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958656">
    <w:abstractNumId w:val="5"/>
  </w:num>
  <w:num w:numId="2" w16cid:durableId="892541775">
    <w:abstractNumId w:val="10"/>
  </w:num>
  <w:num w:numId="3" w16cid:durableId="653798265">
    <w:abstractNumId w:val="2"/>
  </w:num>
  <w:num w:numId="4" w16cid:durableId="1465848101">
    <w:abstractNumId w:val="1"/>
  </w:num>
  <w:num w:numId="5" w16cid:durableId="238558539">
    <w:abstractNumId w:val="3"/>
  </w:num>
  <w:num w:numId="6" w16cid:durableId="409935595">
    <w:abstractNumId w:val="7"/>
  </w:num>
  <w:num w:numId="7" w16cid:durableId="1316910031">
    <w:abstractNumId w:val="9"/>
  </w:num>
  <w:num w:numId="8" w16cid:durableId="707947812">
    <w:abstractNumId w:val="13"/>
  </w:num>
  <w:num w:numId="9" w16cid:durableId="510532555">
    <w:abstractNumId w:val="11"/>
  </w:num>
  <w:num w:numId="10" w16cid:durableId="140317581">
    <w:abstractNumId w:val="14"/>
  </w:num>
  <w:num w:numId="11" w16cid:durableId="499079562">
    <w:abstractNumId w:val="6"/>
  </w:num>
  <w:num w:numId="12" w16cid:durableId="392893786">
    <w:abstractNumId w:val="8"/>
  </w:num>
  <w:num w:numId="13" w16cid:durableId="1292711255">
    <w:abstractNumId w:val="0"/>
  </w:num>
  <w:num w:numId="14" w16cid:durableId="1931423752">
    <w:abstractNumId w:val="4"/>
  </w:num>
  <w:num w:numId="15" w16cid:durableId="186459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3A"/>
    <w:rsid w:val="000062FB"/>
    <w:rsid w:val="00023909"/>
    <w:rsid w:val="00031AC5"/>
    <w:rsid w:val="00040736"/>
    <w:rsid w:val="00046603"/>
    <w:rsid w:val="00047F70"/>
    <w:rsid w:val="0005031A"/>
    <w:rsid w:val="000516BA"/>
    <w:rsid w:val="00051AE9"/>
    <w:rsid w:val="00052DD5"/>
    <w:rsid w:val="0007151D"/>
    <w:rsid w:val="00071601"/>
    <w:rsid w:val="000731D6"/>
    <w:rsid w:val="00083CD0"/>
    <w:rsid w:val="00085DD0"/>
    <w:rsid w:val="00091221"/>
    <w:rsid w:val="00093CCA"/>
    <w:rsid w:val="0009608C"/>
    <w:rsid w:val="000A1A29"/>
    <w:rsid w:val="000A666F"/>
    <w:rsid w:val="000B46CA"/>
    <w:rsid w:val="000C10B8"/>
    <w:rsid w:val="000C7927"/>
    <w:rsid w:val="000D0D97"/>
    <w:rsid w:val="000D4E8B"/>
    <w:rsid w:val="000E1798"/>
    <w:rsid w:val="000E29EB"/>
    <w:rsid w:val="000F0DCA"/>
    <w:rsid w:val="00102BD4"/>
    <w:rsid w:val="00110F77"/>
    <w:rsid w:val="00120851"/>
    <w:rsid w:val="001228F6"/>
    <w:rsid w:val="00124878"/>
    <w:rsid w:val="00135413"/>
    <w:rsid w:val="00136818"/>
    <w:rsid w:val="0015358E"/>
    <w:rsid w:val="00153887"/>
    <w:rsid w:val="00157130"/>
    <w:rsid w:val="00162329"/>
    <w:rsid w:val="001630D6"/>
    <w:rsid w:val="00165F44"/>
    <w:rsid w:val="00170D79"/>
    <w:rsid w:val="00171C01"/>
    <w:rsid w:val="001815AB"/>
    <w:rsid w:val="00186E97"/>
    <w:rsid w:val="00187AB6"/>
    <w:rsid w:val="0019176F"/>
    <w:rsid w:val="0019384D"/>
    <w:rsid w:val="00197D77"/>
    <w:rsid w:val="001A1BF1"/>
    <w:rsid w:val="001A6E8A"/>
    <w:rsid w:val="001A75C1"/>
    <w:rsid w:val="001B25A6"/>
    <w:rsid w:val="001B62F9"/>
    <w:rsid w:val="001B79B9"/>
    <w:rsid w:val="001C1D67"/>
    <w:rsid w:val="001C27E4"/>
    <w:rsid w:val="001C28D7"/>
    <w:rsid w:val="001C61B0"/>
    <w:rsid w:val="001D0D33"/>
    <w:rsid w:val="001D0E64"/>
    <w:rsid w:val="001D6B1B"/>
    <w:rsid w:val="001E2081"/>
    <w:rsid w:val="001E2DD9"/>
    <w:rsid w:val="001E582E"/>
    <w:rsid w:val="001E5DC0"/>
    <w:rsid w:val="001E74A4"/>
    <w:rsid w:val="001F1BE7"/>
    <w:rsid w:val="001F5616"/>
    <w:rsid w:val="001F6FCA"/>
    <w:rsid w:val="001F7ABB"/>
    <w:rsid w:val="00203996"/>
    <w:rsid w:val="002047EA"/>
    <w:rsid w:val="0021152A"/>
    <w:rsid w:val="00211B49"/>
    <w:rsid w:val="002129B9"/>
    <w:rsid w:val="00221FDA"/>
    <w:rsid w:val="0023018E"/>
    <w:rsid w:val="002308BD"/>
    <w:rsid w:val="00235CC2"/>
    <w:rsid w:val="0024286B"/>
    <w:rsid w:val="0024580B"/>
    <w:rsid w:val="002500CE"/>
    <w:rsid w:val="002547A3"/>
    <w:rsid w:val="0025564F"/>
    <w:rsid w:val="00257F47"/>
    <w:rsid w:val="0026145B"/>
    <w:rsid w:val="00264714"/>
    <w:rsid w:val="0027357B"/>
    <w:rsid w:val="002748DF"/>
    <w:rsid w:val="00282938"/>
    <w:rsid w:val="00286E82"/>
    <w:rsid w:val="00291D26"/>
    <w:rsid w:val="002941E9"/>
    <w:rsid w:val="002942A1"/>
    <w:rsid w:val="002976F9"/>
    <w:rsid w:val="002A5576"/>
    <w:rsid w:val="002A65E5"/>
    <w:rsid w:val="002B202D"/>
    <w:rsid w:val="002B670E"/>
    <w:rsid w:val="002B7836"/>
    <w:rsid w:val="002C3607"/>
    <w:rsid w:val="002C751B"/>
    <w:rsid w:val="002D0500"/>
    <w:rsid w:val="002D6B2C"/>
    <w:rsid w:val="002D7AE6"/>
    <w:rsid w:val="002E5BEB"/>
    <w:rsid w:val="002F2304"/>
    <w:rsid w:val="002F33B9"/>
    <w:rsid w:val="002F6514"/>
    <w:rsid w:val="00311B98"/>
    <w:rsid w:val="00322159"/>
    <w:rsid w:val="00325816"/>
    <w:rsid w:val="003472CF"/>
    <w:rsid w:val="003519BD"/>
    <w:rsid w:val="00360CA0"/>
    <w:rsid w:val="00362808"/>
    <w:rsid w:val="0036602B"/>
    <w:rsid w:val="0037531E"/>
    <w:rsid w:val="0038313E"/>
    <w:rsid w:val="003832B8"/>
    <w:rsid w:val="00385B04"/>
    <w:rsid w:val="0038721B"/>
    <w:rsid w:val="00387995"/>
    <w:rsid w:val="00390D69"/>
    <w:rsid w:val="003923FC"/>
    <w:rsid w:val="003924A9"/>
    <w:rsid w:val="003A114C"/>
    <w:rsid w:val="003B1731"/>
    <w:rsid w:val="003B4B29"/>
    <w:rsid w:val="003B4F42"/>
    <w:rsid w:val="003B7C44"/>
    <w:rsid w:val="003C3D9C"/>
    <w:rsid w:val="003C6226"/>
    <w:rsid w:val="003C647A"/>
    <w:rsid w:val="003C6FB9"/>
    <w:rsid w:val="003D6FB2"/>
    <w:rsid w:val="003E01D3"/>
    <w:rsid w:val="003E45C7"/>
    <w:rsid w:val="00401438"/>
    <w:rsid w:val="004017D0"/>
    <w:rsid w:val="00401C84"/>
    <w:rsid w:val="0040292F"/>
    <w:rsid w:val="0040476B"/>
    <w:rsid w:val="004063B1"/>
    <w:rsid w:val="004135EC"/>
    <w:rsid w:val="004142CD"/>
    <w:rsid w:val="00414BB0"/>
    <w:rsid w:val="004239E8"/>
    <w:rsid w:val="00425B1D"/>
    <w:rsid w:val="0043265C"/>
    <w:rsid w:val="004349E1"/>
    <w:rsid w:val="004375B7"/>
    <w:rsid w:val="00442022"/>
    <w:rsid w:val="004455E0"/>
    <w:rsid w:val="00445991"/>
    <w:rsid w:val="00450D62"/>
    <w:rsid w:val="004629D2"/>
    <w:rsid w:val="00464058"/>
    <w:rsid w:val="004651BF"/>
    <w:rsid w:val="0046600D"/>
    <w:rsid w:val="00466680"/>
    <w:rsid w:val="00467E62"/>
    <w:rsid w:val="00470573"/>
    <w:rsid w:val="004752FC"/>
    <w:rsid w:val="00475777"/>
    <w:rsid w:val="00484832"/>
    <w:rsid w:val="004946E5"/>
    <w:rsid w:val="0049637F"/>
    <w:rsid w:val="004A1DA5"/>
    <w:rsid w:val="004A2671"/>
    <w:rsid w:val="004C400A"/>
    <w:rsid w:val="004D09EB"/>
    <w:rsid w:val="004E05D3"/>
    <w:rsid w:val="004E180D"/>
    <w:rsid w:val="004F5C4B"/>
    <w:rsid w:val="00503D7B"/>
    <w:rsid w:val="00504C59"/>
    <w:rsid w:val="005162CF"/>
    <w:rsid w:val="00517DD7"/>
    <w:rsid w:val="00526E5C"/>
    <w:rsid w:val="00534647"/>
    <w:rsid w:val="00545656"/>
    <w:rsid w:val="005509A7"/>
    <w:rsid w:val="005515E0"/>
    <w:rsid w:val="00556120"/>
    <w:rsid w:val="00556692"/>
    <w:rsid w:val="005615ED"/>
    <w:rsid w:val="00562463"/>
    <w:rsid w:val="00567160"/>
    <w:rsid w:val="0057287C"/>
    <w:rsid w:val="00572935"/>
    <w:rsid w:val="00572D18"/>
    <w:rsid w:val="00575067"/>
    <w:rsid w:val="005751F9"/>
    <w:rsid w:val="00577E48"/>
    <w:rsid w:val="00582272"/>
    <w:rsid w:val="005866D7"/>
    <w:rsid w:val="005A0137"/>
    <w:rsid w:val="005A3E90"/>
    <w:rsid w:val="005A5681"/>
    <w:rsid w:val="005B2E73"/>
    <w:rsid w:val="005B7115"/>
    <w:rsid w:val="005C0E5F"/>
    <w:rsid w:val="005C2620"/>
    <w:rsid w:val="005C65BD"/>
    <w:rsid w:val="005C73AD"/>
    <w:rsid w:val="005D3651"/>
    <w:rsid w:val="005D520C"/>
    <w:rsid w:val="005D79FD"/>
    <w:rsid w:val="005E0D7B"/>
    <w:rsid w:val="005E5C7C"/>
    <w:rsid w:val="005E7DDB"/>
    <w:rsid w:val="005F229D"/>
    <w:rsid w:val="005F2D75"/>
    <w:rsid w:val="005F42DC"/>
    <w:rsid w:val="005F7564"/>
    <w:rsid w:val="00603718"/>
    <w:rsid w:val="0060558E"/>
    <w:rsid w:val="00607409"/>
    <w:rsid w:val="0061753B"/>
    <w:rsid w:val="00622183"/>
    <w:rsid w:val="00632EE6"/>
    <w:rsid w:val="00633651"/>
    <w:rsid w:val="006429F2"/>
    <w:rsid w:val="00642E0E"/>
    <w:rsid w:val="00644F0A"/>
    <w:rsid w:val="00650911"/>
    <w:rsid w:val="0065412A"/>
    <w:rsid w:val="00654683"/>
    <w:rsid w:val="00656945"/>
    <w:rsid w:val="00656CB6"/>
    <w:rsid w:val="006578DA"/>
    <w:rsid w:val="006600B0"/>
    <w:rsid w:val="00662C6B"/>
    <w:rsid w:val="00670EFD"/>
    <w:rsid w:val="00671487"/>
    <w:rsid w:val="0067200B"/>
    <w:rsid w:val="0067672E"/>
    <w:rsid w:val="0068450C"/>
    <w:rsid w:val="00690D6F"/>
    <w:rsid w:val="00690F5A"/>
    <w:rsid w:val="006A1B73"/>
    <w:rsid w:val="006A4E63"/>
    <w:rsid w:val="006A6A64"/>
    <w:rsid w:val="006B7335"/>
    <w:rsid w:val="006C1073"/>
    <w:rsid w:val="006C1B06"/>
    <w:rsid w:val="006C5D18"/>
    <w:rsid w:val="006D0174"/>
    <w:rsid w:val="006E082D"/>
    <w:rsid w:val="006E0F6A"/>
    <w:rsid w:val="006E3361"/>
    <w:rsid w:val="006E59EF"/>
    <w:rsid w:val="006E6421"/>
    <w:rsid w:val="006F1A72"/>
    <w:rsid w:val="00705461"/>
    <w:rsid w:val="00710DA6"/>
    <w:rsid w:val="00713318"/>
    <w:rsid w:val="00723CCF"/>
    <w:rsid w:val="00726BC8"/>
    <w:rsid w:val="00727299"/>
    <w:rsid w:val="0074115E"/>
    <w:rsid w:val="007458F8"/>
    <w:rsid w:val="0074729E"/>
    <w:rsid w:val="007478BF"/>
    <w:rsid w:val="0075092C"/>
    <w:rsid w:val="00752ABD"/>
    <w:rsid w:val="007542EC"/>
    <w:rsid w:val="00755754"/>
    <w:rsid w:val="00757BE0"/>
    <w:rsid w:val="007608DF"/>
    <w:rsid w:val="00763F8B"/>
    <w:rsid w:val="00766C91"/>
    <w:rsid w:val="00767C0E"/>
    <w:rsid w:val="007811AE"/>
    <w:rsid w:val="00783505"/>
    <w:rsid w:val="0079194E"/>
    <w:rsid w:val="007A134C"/>
    <w:rsid w:val="007A5619"/>
    <w:rsid w:val="007B21D1"/>
    <w:rsid w:val="007B2ABE"/>
    <w:rsid w:val="007B630E"/>
    <w:rsid w:val="007B7A10"/>
    <w:rsid w:val="007C1FC1"/>
    <w:rsid w:val="007C2057"/>
    <w:rsid w:val="007D0E62"/>
    <w:rsid w:val="007E6DE1"/>
    <w:rsid w:val="007F5FD0"/>
    <w:rsid w:val="007F7C54"/>
    <w:rsid w:val="00802320"/>
    <w:rsid w:val="0081412B"/>
    <w:rsid w:val="00817BCB"/>
    <w:rsid w:val="00820038"/>
    <w:rsid w:val="0082081F"/>
    <w:rsid w:val="00821EAE"/>
    <w:rsid w:val="00821F1D"/>
    <w:rsid w:val="008223F4"/>
    <w:rsid w:val="0082416B"/>
    <w:rsid w:val="008338AD"/>
    <w:rsid w:val="008437A8"/>
    <w:rsid w:val="00846D12"/>
    <w:rsid w:val="00851134"/>
    <w:rsid w:val="0085181B"/>
    <w:rsid w:val="00853E23"/>
    <w:rsid w:val="0085465B"/>
    <w:rsid w:val="008577D3"/>
    <w:rsid w:val="00857943"/>
    <w:rsid w:val="008601F1"/>
    <w:rsid w:val="0086296C"/>
    <w:rsid w:val="0087272E"/>
    <w:rsid w:val="0088285D"/>
    <w:rsid w:val="008839C3"/>
    <w:rsid w:val="0088407C"/>
    <w:rsid w:val="00884AC4"/>
    <w:rsid w:val="00887418"/>
    <w:rsid w:val="008901CD"/>
    <w:rsid w:val="00890C5B"/>
    <w:rsid w:val="00890FB7"/>
    <w:rsid w:val="008A14C8"/>
    <w:rsid w:val="008A15E6"/>
    <w:rsid w:val="008A2389"/>
    <w:rsid w:val="008A6F84"/>
    <w:rsid w:val="008B1799"/>
    <w:rsid w:val="008B5672"/>
    <w:rsid w:val="008C0ECA"/>
    <w:rsid w:val="008D1400"/>
    <w:rsid w:val="008D491A"/>
    <w:rsid w:val="008E00E4"/>
    <w:rsid w:val="008E44D6"/>
    <w:rsid w:val="008F2FC3"/>
    <w:rsid w:val="00901A1A"/>
    <w:rsid w:val="00927B2D"/>
    <w:rsid w:val="00932C7B"/>
    <w:rsid w:val="00943207"/>
    <w:rsid w:val="009617CB"/>
    <w:rsid w:val="009670A5"/>
    <w:rsid w:val="00971D38"/>
    <w:rsid w:val="009776A0"/>
    <w:rsid w:val="00984D3F"/>
    <w:rsid w:val="009854E3"/>
    <w:rsid w:val="00991D87"/>
    <w:rsid w:val="00992E4A"/>
    <w:rsid w:val="00993149"/>
    <w:rsid w:val="00995064"/>
    <w:rsid w:val="009A755F"/>
    <w:rsid w:val="009B5056"/>
    <w:rsid w:val="009C24E6"/>
    <w:rsid w:val="009C4963"/>
    <w:rsid w:val="009C4AC0"/>
    <w:rsid w:val="009C5765"/>
    <w:rsid w:val="009C5CC5"/>
    <w:rsid w:val="009D175F"/>
    <w:rsid w:val="009D6773"/>
    <w:rsid w:val="009D6DC6"/>
    <w:rsid w:val="009E3136"/>
    <w:rsid w:val="009E3E6A"/>
    <w:rsid w:val="009E5267"/>
    <w:rsid w:val="009E74B3"/>
    <w:rsid w:val="009F5874"/>
    <w:rsid w:val="00A05853"/>
    <w:rsid w:val="00A2564F"/>
    <w:rsid w:val="00A259BC"/>
    <w:rsid w:val="00A31C66"/>
    <w:rsid w:val="00A378F2"/>
    <w:rsid w:val="00A42DF6"/>
    <w:rsid w:val="00A44FE1"/>
    <w:rsid w:val="00A515BB"/>
    <w:rsid w:val="00A566A7"/>
    <w:rsid w:val="00A63E74"/>
    <w:rsid w:val="00A67DAF"/>
    <w:rsid w:val="00A702BE"/>
    <w:rsid w:val="00A7073A"/>
    <w:rsid w:val="00A733C0"/>
    <w:rsid w:val="00A73FD9"/>
    <w:rsid w:val="00A7733D"/>
    <w:rsid w:val="00A80C9A"/>
    <w:rsid w:val="00A90879"/>
    <w:rsid w:val="00A90B7C"/>
    <w:rsid w:val="00A915C9"/>
    <w:rsid w:val="00A95683"/>
    <w:rsid w:val="00AA352E"/>
    <w:rsid w:val="00AA466C"/>
    <w:rsid w:val="00AB0AD5"/>
    <w:rsid w:val="00AB2AF1"/>
    <w:rsid w:val="00AB53A5"/>
    <w:rsid w:val="00AC0757"/>
    <w:rsid w:val="00AD0C32"/>
    <w:rsid w:val="00AD0F1C"/>
    <w:rsid w:val="00AD2897"/>
    <w:rsid w:val="00AD3114"/>
    <w:rsid w:val="00AD339B"/>
    <w:rsid w:val="00AE31EF"/>
    <w:rsid w:val="00AE462E"/>
    <w:rsid w:val="00AF7909"/>
    <w:rsid w:val="00B02B94"/>
    <w:rsid w:val="00B15026"/>
    <w:rsid w:val="00B31800"/>
    <w:rsid w:val="00B36B6D"/>
    <w:rsid w:val="00B374CA"/>
    <w:rsid w:val="00B37995"/>
    <w:rsid w:val="00B453D7"/>
    <w:rsid w:val="00B459BB"/>
    <w:rsid w:val="00B53D7C"/>
    <w:rsid w:val="00B566D5"/>
    <w:rsid w:val="00B63434"/>
    <w:rsid w:val="00B66035"/>
    <w:rsid w:val="00B71E51"/>
    <w:rsid w:val="00B723ED"/>
    <w:rsid w:val="00B733F5"/>
    <w:rsid w:val="00B73602"/>
    <w:rsid w:val="00B80CAB"/>
    <w:rsid w:val="00B811D9"/>
    <w:rsid w:val="00B9028F"/>
    <w:rsid w:val="00B92AEE"/>
    <w:rsid w:val="00B949A8"/>
    <w:rsid w:val="00BA16E9"/>
    <w:rsid w:val="00BA47D3"/>
    <w:rsid w:val="00BC1AB0"/>
    <w:rsid w:val="00BC5698"/>
    <w:rsid w:val="00BD3CAC"/>
    <w:rsid w:val="00BD5410"/>
    <w:rsid w:val="00BE6C80"/>
    <w:rsid w:val="00BF5990"/>
    <w:rsid w:val="00BF7ED5"/>
    <w:rsid w:val="00C0029C"/>
    <w:rsid w:val="00C020FF"/>
    <w:rsid w:val="00C02432"/>
    <w:rsid w:val="00C02591"/>
    <w:rsid w:val="00C075E6"/>
    <w:rsid w:val="00C07C3D"/>
    <w:rsid w:val="00C17103"/>
    <w:rsid w:val="00C20647"/>
    <w:rsid w:val="00C303B1"/>
    <w:rsid w:val="00C31152"/>
    <w:rsid w:val="00C3118E"/>
    <w:rsid w:val="00C3182C"/>
    <w:rsid w:val="00C400AD"/>
    <w:rsid w:val="00C6334A"/>
    <w:rsid w:val="00C64652"/>
    <w:rsid w:val="00C658EE"/>
    <w:rsid w:val="00C66A76"/>
    <w:rsid w:val="00C87F91"/>
    <w:rsid w:val="00C91A59"/>
    <w:rsid w:val="00C948F2"/>
    <w:rsid w:val="00C955E2"/>
    <w:rsid w:val="00CA3D35"/>
    <w:rsid w:val="00CA76EE"/>
    <w:rsid w:val="00CA7FD5"/>
    <w:rsid w:val="00CB2A8E"/>
    <w:rsid w:val="00CC4657"/>
    <w:rsid w:val="00CC4789"/>
    <w:rsid w:val="00CC4A53"/>
    <w:rsid w:val="00CD1502"/>
    <w:rsid w:val="00CE45C0"/>
    <w:rsid w:val="00CE6B13"/>
    <w:rsid w:val="00D14D13"/>
    <w:rsid w:val="00D1645E"/>
    <w:rsid w:val="00D16F32"/>
    <w:rsid w:val="00D1789F"/>
    <w:rsid w:val="00D24540"/>
    <w:rsid w:val="00D250D5"/>
    <w:rsid w:val="00D252DB"/>
    <w:rsid w:val="00D314EF"/>
    <w:rsid w:val="00D408A8"/>
    <w:rsid w:val="00D43509"/>
    <w:rsid w:val="00D45315"/>
    <w:rsid w:val="00D46B20"/>
    <w:rsid w:val="00D56367"/>
    <w:rsid w:val="00D57604"/>
    <w:rsid w:val="00D67F95"/>
    <w:rsid w:val="00D715B9"/>
    <w:rsid w:val="00D82E8F"/>
    <w:rsid w:val="00D857E7"/>
    <w:rsid w:val="00D92E05"/>
    <w:rsid w:val="00D972D6"/>
    <w:rsid w:val="00DA05D8"/>
    <w:rsid w:val="00DA235C"/>
    <w:rsid w:val="00DA40C1"/>
    <w:rsid w:val="00DA6600"/>
    <w:rsid w:val="00DB309D"/>
    <w:rsid w:val="00DB518D"/>
    <w:rsid w:val="00DC1D87"/>
    <w:rsid w:val="00DD0BD7"/>
    <w:rsid w:val="00DD29B4"/>
    <w:rsid w:val="00DD5051"/>
    <w:rsid w:val="00DE39C6"/>
    <w:rsid w:val="00DE4046"/>
    <w:rsid w:val="00DE4342"/>
    <w:rsid w:val="00DE46E1"/>
    <w:rsid w:val="00DE4FD2"/>
    <w:rsid w:val="00DE6356"/>
    <w:rsid w:val="00DF784A"/>
    <w:rsid w:val="00E0124D"/>
    <w:rsid w:val="00E10668"/>
    <w:rsid w:val="00E1557B"/>
    <w:rsid w:val="00E15FCC"/>
    <w:rsid w:val="00E26435"/>
    <w:rsid w:val="00E2741D"/>
    <w:rsid w:val="00E27752"/>
    <w:rsid w:val="00E33352"/>
    <w:rsid w:val="00E3343F"/>
    <w:rsid w:val="00E36274"/>
    <w:rsid w:val="00E4349C"/>
    <w:rsid w:val="00E457F5"/>
    <w:rsid w:val="00E56E69"/>
    <w:rsid w:val="00E61A03"/>
    <w:rsid w:val="00E63A02"/>
    <w:rsid w:val="00E666E5"/>
    <w:rsid w:val="00E8173F"/>
    <w:rsid w:val="00E8707D"/>
    <w:rsid w:val="00E87A08"/>
    <w:rsid w:val="00E9762E"/>
    <w:rsid w:val="00EA044D"/>
    <w:rsid w:val="00EA06D0"/>
    <w:rsid w:val="00EA52CE"/>
    <w:rsid w:val="00EA5AB5"/>
    <w:rsid w:val="00EA7568"/>
    <w:rsid w:val="00EB08D8"/>
    <w:rsid w:val="00EB1E50"/>
    <w:rsid w:val="00EB3265"/>
    <w:rsid w:val="00EB437F"/>
    <w:rsid w:val="00EB595F"/>
    <w:rsid w:val="00EC65E6"/>
    <w:rsid w:val="00EC7CDA"/>
    <w:rsid w:val="00EC7F04"/>
    <w:rsid w:val="00ED1F80"/>
    <w:rsid w:val="00EE28C5"/>
    <w:rsid w:val="00EE7EB8"/>
    <w:rsid w:val="00EF32BE"/>
    <w:rsid w:val="00EF7F9D"/>
    <w:rsid w:val="00F01111"/>
    <w:rsid w:val="00F01C52"/>
    <w:rsid w:val="00F03402"/>
    <w:rsid w:val="00F1431D"/>
    <w:rsid w:val="00F151CA"/>
    <w:rsid w:val="00F22C1F"/>
    <w:rsid w:val="00F2695E"/>
    <w:rsid w:val="00F31D8C"/>
    <w:rsid w:val="00F44051"/>
    <w:rsid w:val="00F456BC"/>
    <w:rsid w:val="00F47F1C"/>
    <w:rsid w:val="00F53D88"/>
    <w:rsid w:val="00F54ABC"/>
    <w:rsid w:val="00F54ACC"/>
    <w:rsid w:val="00F54B8B"/>
    <w:rsid w:val="00F5616B"/>
    <w:rsid w:val="00F62EB3"/>
    <w:rsid w:val="00F634D8"/>
    <w:rsid w:val="00F638F7"/>
    <w:rsid w:val="00F63EA2"/>
    <w:rsid w:val="00F648C4"/>
    <w:rsid w:val="00F67A2E"/>
    <w:rsid w:val="00F70AF4"/>
    <w:rsid w:val="00F76193"/>
    <w:rsid w:val="00F76631"/>
    <w:rsid w:val="00F9107F"/>
    <w:rsid w:val="00F9263C"/>
    <w:rsid w:val="00FA1AC2"/>
    <w:rsid w:val="00FA27B8"/>
    <w:rsid w:val="00FA2B36"/>
    <w:rsid w:val="00FA59E1"/>
    <w:rsid w:val="00FA72EB"/>
    <w:rsid w:val="00FB16BF"/>
    <w:rsid w:val="00FC09AC"/>
    <w:rsid w:val="00FD300F"/>
    <w:rsid w:val="00FD4CF0"/>
    <w:rsid w:val="00FE31BB"/>
    <w:rsid w:val="00FF19D4"/>
    <w:rsid w:val="00FF4CF5"/>
    <w:rsid w:val="00FF5121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932"/>
  <w15:chartTrackingRefBased/>
  <w15:docId w15:val="{4BE81165-04B1-4603-B227-D1E2FA6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7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A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0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04"/>
  </w:style>
  <w:style w:type="paragraph" w:styleId="Footer">
    <w:name w:val="footer"/>
    <w:basedOn w:val="Normal"/>
    <w:link w:val="FooterChar"/>
    <w:uiPriority w:val="99"/>
    <w:unhideWhenUsed/>
    <w:rsid w:val="002F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04"/>
  </w:style>
  <w:style w:type="character" w:customStyle="1" w:styleId="ui-provider">
    <w:name w:val="ui-provider"/>
    <w:basedOn w:val="DefaultParagraphFont"/>
    <w:rsid w:val="00A3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2119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5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85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06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243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80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841">
          <w:marLeft w:val="432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60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7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435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360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703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931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765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226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Masuma Begum01 (Housing)</dc:creator>
  <cp:keywords/>
  <dc:description/>
  <cp:lastModifiedBy>Masuma Begum01 (Housing)</cp:lastModifiedBy>
  <cp:revision>8</cp:revision>
  <dcterms:created xsi:type="dcterms:W3CDTF">2023-05-09T13:06:00Z</dcterms:created>
  <dcterms:modified xsi:type="dcterms:W3CDTF">2023-06-19T11:42:00Z</dcterms:modified>
</cp:coreProperties>
</file>